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61" w:rsidRDefault="00A264E2">
      <w:pPr>
        <w:snapToGrid w:val="0"/>
        <w:ind w:left="210" w:hanging="210"/>
        <w:jc w:val="lef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  <w:kern w:val="0"/>
        </w:rPr>
        <w:t>第１１号様式（第１７条）</w:t>
      </w:r>
    </w:p>
    <w:p w:rsidR="003C0961" w:rsidRDefault="003C0961">
      <w:pPr>
        <w:snapToGrid w:val="0"/>
        <w:spacing w:line="400" w:lineRule="exact"/>
        <w:ind w:lef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C0961" w:rsidRPr="00E8110E" w:rsidRDefault="003C0961" w:rsidP="00801281">
      <w:pPr>
        <w:snapToGrid w:val="0"/>
        <w:spacing w:before="120" w:line="400" w:lineRule="exact"/>
        <w:ind w:leftChars="1300" w:left="2730"/>
        <w:rPr>
          <w:rFonts w:cs="Times New Roman"/>
          <w:snapToGrid w:val="0"/>
        </w:rPr>
      </w:pPr>
      <w:r w:rsidRPr="00E8110E">
        <w:rPr>
          <w:rFonts w:hint="eastAsia"/>
          <w:snapToGrid w:val="0"/>
        </w:rPr>
        <w:t>自主防災組織活動助成金</w:t>
      </w:r>
      <w:r w:rsidRPr="00E8110E">
        <w:rPr>
          <w:rFonts w:cs="Times New Roman"/>
          <w:snapToGrid w:val="0"/>
        </w:rPr>
        <w:br/>
      </w:r>
      <w:r w:rsidR="007477C0" w:rsidRPr="00E8110E">
        <w:rPr>
          <w:rFonts w:hint="eastAsia"/>
          <w:snapToGrid w:val="0"/>
        </w:rPr>
        <w:t>交付請求書</w:t>
      </w:r>
    </w:p>
    <w:p w:rsidR="003C0961" w:rsidRPr="00E8110E" w:rsidRDefault="00801281">
      <w:pPr>
        <w:snapToGrid w:val="0"/>
        <w:spacing w:before="120" w:line="400" w:lineRule="exact"/>
        <w:ind w:left="210" w:hanging="210"/>
        <w:jc w:val="left"/>
        <w:rPr>
          <w:rFonts w:cs="Times New Roman"/>
          <w:snapToGrid w:val="0"/>
        </w:rPr>
      </w:pPr>
      <w:r w:rsidRPr="00E8110E">
        <w:rPr>
          <w:rFonts w:hint="eastAsia"/>
          <w:snapToGrid w:val="0"/>
        </w:rPr>
        <w:t>（あて先）</w:t>
      </w:r>
      <w:r w:rsidR="007477C0" w:rsidRPr="00E8110E">
        <w:rPr>
          <w:rFonts w:hint="eastAsia"/>
          <w:snapToGrid w:val="0"/>
        </w:rPr>
        <w:t>印西市長</w:t>
      </w:r>
    </w:p>
    <w:p w:rsidR="003C0961" w:rsidRDefault="003C0961">
      <w:pPr>
        <w:snapToGrid w:val="0"/>
        <w:spacing w:before="120"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自主防災組織組織名　　　</w:t>
      </w:r>
      <w:r w:rsidR="00B3360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3C0961" w:rsidRDefault="003C096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住　所　　　　　</w:t>
      </w:r>
      <w:r w:rsidR="00B3360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</w:p>
    <w:p w:rsidR="003C0961" w:rsidRDefault="003C096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</w:t>
      </w:r>
      <w:r w:rsidR="00B3360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3C0961" w:rsidRDefault="003C096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話（　　）　　　　</w:t>
      </w:r>
      <w:r w:rsidR="00B3360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:rsidR="003C0961" w:rsidRDefault="003C0961">
      <w:pPr>
        <w:snapToGrid w:val="0"/>
        <w:spacing w:before="240" w:after="24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204BC7">
        <w:rPr>
          <w:rFonts w:hint="eastAsia"/>
          <w:snapToGrid w:val="0"/>
        </w:rPr>
        <w:t>年　　月　　日付け　　　第　　　　号により確定通知</w:t>
      </w:r>
      <w:r>
        <w:rPr>
          <w:rFonts w:hint="eastAsia"/>
          <w:snapToGrid w:val="0"/>
        </w:rPr>
        <w:t>のありました印西市自主防災組織活動助成金について、自主防災組織助成要綱第</w:t>
      </w:r>
      <w:r>
        <w:rPr>
          <w:snapToGrid w:val="0"/>
        </w:rPr>
        <w:t>17</w:t>
      </w:r>
      <w:r>
        <w:rPr>
          <w:rFonts w:hint="eastAsia"/>
          <w:snapToGrid w:val="0"/>
        </w:rPr>
        <w:t>条の規定により、次のとおり請求します。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3C096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3C0961" w:rsidRDefault="003C096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自主防災組織名</w:t>
            </w:r>
          </w:p>
        </w:tc>
        <w:tc>
          <w:tcPr>
            <w:tcW w:w="5460" w:type="dxa"/>
          </w:tcPr>
          <w:p w:rsidR="003C0961" w:rsidRDefault="003C096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3C096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3C0961" w:rsidRDefault="003C096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活動助成金</w:t>
            </w:r>
          </w:p>
        </w:tc>
        <w:tc>
          <w:tcPr>
            <w:tcW w:w="5460" w:type="dxa"/>
            <w:vAlign w:val="center"/>
          </w:tcPr>
          <w:p w:rsidR="003C0961" w:rsidRDefault="003C096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円</w:t>
            </w:r>
          </w:p>
        </w:tc>
      </w:tr>
    </w:tbl>
    <w:p w:rsidR="003C0961" w:rsidRDefault="003C0961">
      <w:pPr>
        <w:snapToGrid w:val="0"/>
        <w:rPr>
          <w:rFonts w:cs="Times New Roman"/>
          <w:snapToGrid w:val="0"/>
        </w:rPr>
      </w:pPr>
    </w:p>
    <w:p w:rsidR="003C0961" w:rsidRDefault="003C0961">
      <w:pPr>
        <w:snapToGrid w:val="0"/>
        <w:spacing w:after="1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振込金融機関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3C096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3C0961" w:rsidRDefault="003C096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取引銀行</w:t>
            </w:r>
          </w:p>
        </w:tc>
        <w:tc>
          <w:tcPr>
            <w:tcW w:w="5460" w:type="dxa"/>
            <w:vAlign w:val="center"/>
          </w:tcPr>
          <w:p w:rsidR="003C0961" w:rsidRDefault="003C096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　　　　　　　　　　支店</w:t>
            </w:r>
          </w:p>
        </w:tc>
      </w:tr>
      <w:tr w:rsidR="003C096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3C0961" w:rsidRDefault="003C096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預金の種類</w:t>
            </w:r>
          </w:p>
        </w:tc>
        <w:tc>
          <w:tcPr>
            <w:tcW w:w="5460" w:type="dxa"/>
            <w:vAlign w:val="center"/>
          </w:tcPr>
          <w:p w:rsidR="003C0961" w:rsidRDefault="003C096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　通　預　金　・　当　座　預　金</w:t>
            </w:r>
          </w:p>
        </w:tc>
      </w:tr>
      <w:tr w:rsidR="003C096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tcBorders>
              <w:bottom w:val="nil"/>
            </w:tcBorders>
            <w:vAlign w:val="center"/>
          </w:tcPr>
          <w:p w:rsidR="003C0961" w:rsidRDefault="003C096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460" w:type="dxa"/>
            <w:tcBorders>
              <w:bottom w:val="nil"/>
            </w:tcBorders>
          </w:tcPr>
          <w:p w:rsidR="003C0961" w:rsidRDefault="003C096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C096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C0961" w:rsidRDefault="003C096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460" w:type="dxa"/>
            <w:tcBorders>
              <w:bottom w:val="dashed" w:sz="4" w:space="0" w:color="auto"/>
            </w:tcBorders>
          </w:tcPr>
          <w:p w:rsidR="003C0961" w:rsidRDefault="003C096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C096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3C0961" w:rsidRDefault="003C096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460" w:type="dxa"/>
            <w:tcBorders>
              <w:top w:val="dashed" w:sz="4" w:space="0" w:color="auto"/>
            </w:tcBorders>
          </w:tcPr>
          <w:p w:rsidR="003C0961" w:rsidRDefault="003C096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:rsidR="003C0961" w:rsidRDefault="003C0961">
      <w:pPr>
        <w:snapToGrid w:val="0"/>
        <w:spacing w:before="12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（注意）１　口座名義人は、通帳どおり正確に記載してください。</w:t>
      </w:r>
    </w:p>
    <w:p w:rsidR="003C0961" w:rsidRDefault="003C0961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２　組織代表者と口座名義人が違う場合は委任状が必要となります。</w:t>
      </w:r>
    </w:p>
    <w:sectPr w:rsidR="003C096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CB" w:rsidRDefault="002932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32CB" w:rsidRDefault="002932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CB" w:rsidRDefault="002932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32CB" w:rsidRDefault="002932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0961"/>
    <w:rsid w:val="00177784"/>
    <w:rsid w:val="00204BC7"/>
    <w:rsid w:val="002932CB"/>
    <w:rsid w:val="003C0961"/>
    <w:rsid w:val="0040422F"/>
    <w:rsid w:val="005D1993"/>
    <w:rsid w:val="00642924"/>
    <w:rsid w:val="007477C0"/>
    <w:rsid w:val="00801281"/>
    <w:rsid w:val="00A17CC2"/>
    <w:rsid w:val="00A264E2"/>
    <w:rsid w:val="00B33609"/>
    <w:rsid w:val="00C46FA9"/>
    <w:rsid w:val="00CD0DB8"/>
    <w:rsid w:val="00E40179"/>
    <w:rsid w:val="00E8110E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AC7E2B-5812-4605-AAFD-AF931A4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0D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0D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椎名　隆範</cp:lastModifiedBy>
  <cp:revision>2</cp:revision>
  <cp:lastPrinted>2024-01-31T06:07:00Z</cp:lastPrinted>
  <dcterms:created xsi:type="dcterms:W3CDTF">2024-05-24T05:17:00Z</dcterms:created>
  <dcterms:modified xsi:type="dcterms:W3CDTF">2024-05-24T05:17:00Z</dcterms:modified>
</cp:coreProperties>
</file>