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1C30AB43" w14:textId="0D926A5F" w:rsidR="00AC6626" w:rsidRDefault="00AC6626" w:rsidP="00AC6626">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Pr>
          <w:rFonts w:hint="eastAsia"/>
          <w:spacing w:val="0"/>
        </w:rPr>
        <w:t>建築基準法施行令第43条第1項及び第46条第4項等に係る経過措置の適用</w:t>
      </w:r>
      <w:r w:rsidRPr="00727B58">
        <w:rPr>
          <w:rFonts w:hint="eastAsia"/>
          <w:spacing w:val="0"/>
        </w:rPr>
        <w:t>】</w:t>
      </w:r>
    </w:p>
    <w:p w14:paraId="1226EAFB" w14:textId="77777777" w:rsidR="00AC6626" w:rsidRDefault="00AC6626" w:rsidP="00AC6626">
      <w:pPr>
        <w:pStyle w:val="a3"/>
        <w:spacing w:beforeLines="20" w:before="48" w:line="241" w:lineRule="atLeast"/>
        <w:rPr>
          <w:spacing w:val="0"/>
        </w:rPr>
      </w:pPr>
      <w:r>
        <w:rPr>
          <w:rFonts w:hint="eastAsia"/>
          <w:spacing w:val="0"/>
        </w:rPr>
        <w:t xml:space="preserve">　【ｲ.適用の有無】　□有　□無</w:t>
      </w:r>
    </w:p>
    <w:p w14:paraId="7A115727" w14:textId="77777777" w:rsidR="00AC6626" w:rsidRDefault="00AC6626" w:rsidP="00AC6626">
      <w:pPr>
        <w:pStyle w:val="a3"/>
        <w:spacing w:beforeLines="20" w:before="48" w:line="241" w:lineRule="atLeast"/>
        <w:rPr>
          <w:spacing w:val="0"/>
        </w:rPr>
      </w:pPr>
      <w:r>
        <w:rPr>
          <w:rFonts w:hint="eastAsia"/>
          <w:spacing w:val="0"/>
        </w:rPr>
        <w:t xml:space="preserve">　【ﾛ.適用があるときは、その区分】</w:t>
      </w:r>
    </w:p>
    <w:p w14:paraId="06496750" w14:textId="77777777" w:rsidR="00AC6626" w:rsidRDefault="00AC6626" w:rsidP="00AC6626">
      <w:pPr>
        <w:pStyle w:val="a3"/>
        <w:spacing w:beforeLines="20" w:before="48" w:line="241" w:lineRule="atLeast"/>
        <w:rPr>
          <w:spacing w:val="0"/>
        </w:rPr>
      </w:pPr>
      <w:r>
        <w:rPr>
          <w:rFonts w:hint="eastAsia"/>
          <w:spacing w:val="0"/>
        </w:rPr>
        <w:t xml:space="preserve">　　□建築基準法施行令第43条第1項及び第46条第4項</w:t>
      </w:r>
    </w:p>
    <w:p w14:paraId="490D0A28" w14:textId="55BC69D5" w:rsidR="00AC6626" w:rsidRPr="00727B58" w:rsidRDefault="00AC6626" w:rsidP="00AC6626">
      <w:pPr>
        <w:pStyle w:val="a3"/>
        <w:spacing w:beforeLines="20" w:before="48" w:line="241" w:lineRule="atLeast"/>
        <w:rPr>
          <w:spacing w:val="0"/>
        </w:rPr>
      </w:pPr>
      <w:r>
        <w:rPr>
          <w:rFonts w:hint="eastAsia"/>
          <w:spacing w:val="0"/>
        </w:rPr>
        <w:t xml:space="preserve">　　□その他</w:t>
      </w:r>
    </w:p>
    <w:p w14:paraId="3BCEE092" w14:textId="38350053" w:rsidR="000A505B" w:rsidRPr="00E15191" w:rsidRDefault="00AC6626">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75648" behindDoc="0" locked="0" layoutInCell="1" allowOverlap="1" wp14:anchorId="3C4E4F91" wp14:editId="373176F6">
                <wp:simplePos x="0" y="0"/>
                <wp:positionH relativeFrom="column">
                  <wp:posOffset>80645</wp:posOffset>
                </wp:positionH>
                <wp:positionV relativeFrom="paragraph">
                  <wp:posOffset>23495</wp:posOffset>
                </wp:positionV>
                <wp:extent cx="5610225" cy="0"/>
                <wp:effectExtent l="0" t="0" r="0" b="0"/>
                <wp:wrapNone/>
                <wp:docPr id="7240110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2457" id="Line 2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1.85pt" to="448.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I5lAbaAAAABgEAAA8AAABkcnMvZG93bnJldi54bWxMjkFPwkAQ&#10;he8k/IfNmHghsrUkiLVbQtTevIgar0N3bBu7s6W7QPXXO3qR0+TLe3nz5evRdepIQ2g9G7ieJ6CI&#10;K29brg28vpRXK1AhIlvsPJOBLwqwLqaTHDPrT/xMx22slYxwyNBAE2OfaR2qhhyGue+JJfvwg8Mo&#10;ONTaDniScdfpNEmW2mHL8qHBnu4bqj63B2cglG+0L79n1Sx5X9Se0v3D0yMac3kxbu5ARRrjfxl+&#10;9UUdCnHa+QPboDrh9EaaBhZyJF7dLlNQuz/WRa7P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GI5lAbaAAAABgEAAA8AAAAAAAAAAAAAAAAABwQAAGRycy9kb3ducmV2LnhtbFBL&#10;BQYAAAAABAAEAPMAAAAOBQAAAAA=&#10;"/>
            </w:pict>
          </mc:Fallback>
        </mc:AlternateContent>
      </w:r>
      <w:r w:rsidR="000A505B" w:rsidRPr="00E15191">
        <w:rPr>
          <w:rFonts w:hint="eastAsia"/>
          <w:spacing w:val="0"/>
        </w:rPr>
        <w:t>【</w:t>
      </w:r>
      <w:r w:rsidR="00A2707E">
        <w:rPr>
          <w:rFonts w:hint="eastAsia"/>
          <w:spacing w:val="0"/>
        </w:rPr>
        <w:t>2</w:t>
      </w:r>
      <w:r>
        <w:rPr>
          <w:rFonts w:hint="eastAsia"/>
          <w:spacing w:val="0"/>
        </w:rPr>
        <w:t>1</w:t>
      </w:r>
      <w:r w:rsidR="000A505B" w:rsidRPr="00E15191">
        <w:rPr>
          <w:spacing w:val="0"/>
        </w:rPr>
        <w:t>.</w:t>
      </w:r>
      <w:r w:rsidR="000A505B" w:rsidRPr="00E15191">
        <w:rPr>
          <w:rFonts w:hint="eastAsia"/>
          <w:spacing w:val="0"/>
        </w:rPr>
        <w:t>その他必要な事項】</w:t>
      </w:r>
    </w:p>
    <w:p w14:paraId="0A8A02E8" w14:textId="4C4607E9" w:rsidR="000A505B" w:rsidRPr="00E15191" w:rsidRDefault="000A505B">
      <w:pPr>
        <w:pStyle w:val="a3"/>
        <w:spacing w:line="241" w:lineRule="atLeast"/>
        <w:rPr>
          <w:spacing w:val="0"/>
        </w:rPr>
      </w:pPr>
    </w:p>
    <w:p w14:paraId="6B9E24CB" w14:textId="16A5B1FA"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75CC8" w14:textId="77777777" w:rsidR="00933832" w:rsidRDefault="00933832" w:rsidP="009E1B26">
      <w:r>
        <w:separator/>
      </w:r>
    </w:p>
  </w:endnote>
  <w:endnote w:type="continuationSeparator" w:id="0">
    <w:p w14:paraId="36B6C6AB" w14:textId="77777777" w:rsidR="00933832" w:rsidRDefault="0093383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7689C" w14:textId="77777777" w:rsidR="00933832" w:rsidRDefault="00933832" w:rsidP="009E1B26">
      <w:r>
        <w:separator/>
      </w:r>
    </w:p>
  </w:footnote>
  <w:footnote w:type="continuationSeparator" w:id="0">
    <w:p w14:paraId="74FA96D8" w14:textId="77777777" w:rsidR="00933832" w:rsidRDefault="0093383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724FB7"/>
    <w:rsid w:val="00846590"/>
    <w:rsid w:val="008D4428"/>
    <w:rsid w:val="0090332E"/>
    <w:rsid w:val="00930FA8"/>
    <w:rsid w:val="00933832"/>
    <w:rsid w:val="00962207"/>
    <w:rsid w:val="009C3559"/>
    <w:rsid w:val="009E1B26"/>
    <w:rsid w:val="00A2707E"/>
    <w:rsid w:val="00A3058C"/>
    <w:rsid w:val="00A639EE"/>
    <w:rsid w:val="00AC6626"/>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947</Words>
  <Characters>5403</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北村　康太(印西市)</cp:lastModifiedBy>
  <cp:revision>9</cp:revision>
  <cp:lastPrinted>2023-03-09T08:46:00Z</cp:lastPrinted>
  <dcterms:created xsi:type="dcterms:W3CDTF">2022-01-21T02:17:00Z</dcterms:created>
  <dcterms:modified xsi:type="dcterms:W3CDTF">2025-03-26T02:41:00Z</dcterms:modified>
</cp:coreProperties>
</file>