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287" w:rsidRPr="00D96EA0" w:rsidRDefault="00B46287" w:rsidP="00B46287">
      <w:pPr>
        <w:jc w:val="center"/>
        <w:rPr>
          <w:rFonts w:ascii="ＭＳ ゴシック" w:eastAsia="ＭＳ ゴシック" w:hAnsi="ＭＳ ゴシック"/>
          <w:sz w:val="22"/>
        </w:rPr>
      </w:pPr>
      <w:bookmarkStart w:id="0" w:name="_GoBack"/>
      <w:r w:rsidRPr="00D96EA0">
        <w:rPr>
          <w:rFonts w:ascii="ＭＳ ゴシック" w:eastAsia="ＭＳ ゴシック" w:hAnsi="ＭＳ ゴシック" w:hint="eastAsia"/>
          <w:sz w:val="22"/>
        </w:rPr>
        <w:t>平成</w:t>
      </w:r>
      <w:r w:rsidR="00D96EA0" w:rsidRPr="00D96EA0">
        <w:rPr>
          <w:rFonts w:ascii="ＭＳ ゴシック" w:eastAsia="ＭＳ ゴシック" w:hAnsi="ＭＳ ゴシック" w:hint="eastAsia"/>
          <w:sz w:val="22"/>
        </w:rPr>
        <w:t>28</w:t>
      </w:r>
      <w:r w:rsidRPr="00D96EA0">
        <w:rPr>
          <w:rFonts w:ascii="ＭＳ ゴシック" w:eastAsia="ＭＳ ゴシック" w:hAnsi="ＭＳ ゴシック" w:hint="eastAsia"/>
          <w:sz w:val="22"/>
        </w:rPr>
        <w:t>年度第</w:t>
      </w:r>
      <w:r w:rsidR="00D96EA0" w:rsidRPr="00D96EA0">
        <w:rPr>
          <w:rFonts w:ascii="ＭＳ ゴシック" w:eastAsia="ＭＳ ゴシック" w:hAnsi="ＭＳ ゴシック" w:hint="eastAsia"/>
          <w:sz w:val="22"/>
        </w:rPr>
        <w:t>2</w:t>
      </w:r>
      <w:r w:rsidRPr="00D96EA0">
        <w:rPr>
          <w:rFonts w:ascii="ＭＳ ゴシック" w:eastAsia="ＭＳ ゴシック" w:hAnsi="ＭＳ ゴシック" w:hint="eastAsia"/>
          <w:sz w:val="22"/>
        </w:rPr>
        <w:t>回印西市教育振興基本計画策定委員会　会議録</w:t>
      </w:r>
    </w:p>
    <w:bookmarkEnd w:id="0"/>
    <w:p w:rsidR="00B46287" w:rsidRPr="00D96EA0" w:rsidRDefault="00B46287" w:rsidP="00B46287">
      <w:pPr>
        <w:rPr>
          <w:rFonts w:asciiTheme="minorEastAsia" w:hAnsiTheme="minorEastAsia"/>
          <w:sz w:val="22"/>
        </w:rPr>
      </w:pPr>
    </w:p>
    <w:p w:rsidR="00B46287" w:rsidRPr="00D96EA0" w:rsidRDefault="00D96EA0" w:rsidP="00B46287">
      <w:pPr>
        <w:rPr>
          <w:rFonts w:asciiTheme="minorEastAsia" w:hAnsiTheme="minorEastAsia"/>
          <w:sz w:val="22"/>
        </w:rPr>
      </w:pPr>
      <w:r w:rsidRPr="00D96EA0">
        <w:rPr>
          <w:rFonts w:asciiTheme="minorEastAsia" w:hAnsiTheme="minorEastAsia" w:hint="eastAsia"/>
          <w:sz w:val="22"/>
        </w:rPr>
        <w:t>1</w:t>
      </w:r>
      <w:r w:rsidR="00B46287" w:rsidRPr="00D96EA0">
        <w:rPr>
          <w:rFonts w:asciiTheme="minorEastAsia" w:hAnsiTheme="minorEastAsia" w:hint="eastAsia"/>
          <w:sz w:val="22"/>
        </w:rPr>
        <w:t>．日　　時　　平成</w:t>
      </w:r>
      <w:r w:rsidRPr="00D96EA0">
        <w:rPr>
          <w:rFonts w:asciiTheme="minorEastAsia" w:hAnsiTheme="minorEastAsia" w:hint="eastAsia"/>
          <w:sz w:val="22"/>
        </w:rPr>
        <w:t>28</w:t>
      </w:r>
      <w:r w:rsidR="00B46287" w:rsidRPr="00D96EA0">
        <w:rPr>
          <w:rFonts w:asciiTheme="minorEastAsia" w:hAnsiTheme="minorEastAsia" w:hint="eastAsia"/>
          <w:sz w:val="22"/>
        </w:rPr>
        <w:t>年</w:t>
      </w:r>
      <w:r w:rsidRPr="00D96EA0">
        <w:rPr>
          <w:rFonts w:asciiTheme="minorEastAsia" w:hAnsiTheme="minorEastAsia" w:hint="eastAsia"/>
          <w:sz w:val="22"/>
        </w:rPr>
        <w:t>12</w:t>
      </w:r>
      <w:r w:rsidR="00B46287" w:rsidRPr="00D96EA0">
        <w:rPr>
          <w:rFonts w:asciiTheme="minorEastAsia" w:hAnsiTheme="minorEastAsia" w:hint="eastAsia"/>
          <w:sz w:val="22"/>
        </w:rPr>
        <w:t>月</w:t>
      </w:r>
      <w:r w:rsidRPr="00D96EA0">
        <w:rPr>
          <w:rFonts w:asciiTheme="minorEastAsia" w:hAnsiTheme="minorEastAsia" w:hint="eastAsia"/>
          <w:sz w:val="22"/>
        </w:rPr>
        <w:t>12</w:t>
      </w:r>
      <w:r w:rsidR="00B46287" w:rsidRPr="00D96EA0">
        <w:rPr>
          <w:rFonts w:asciiTheme="minorEastAsia" w:hAnsiTheme="minorEastAsia" w:hint="eastAsia"/>
          <w:sz w:val="22"/>
        </w:rPr>
        <w:t>日（</w:t>
      </w:r>
      <w:r w:rsidR="0093376D" w:rsidRPr="00D96EA0">
        <w:rPr>
          <w:rFonts w:asciiTheme="minorEastAsia" w:hAnsiTheme="minorEastAsia" w:hint="eastAsia"/>
          <w:sz w:val="22"/>
        </w:rPr>
        <w:t>月</w:t>
      </w:r>
      <w:r w:rsidR="00B46287" w:rsidRPr="00D96EA0">
        <w:rPr>
          <w:rFonts w:asciiTheme="minorEastAsia" w:hAnsiTheme="minorEastAsia" w:hint="eastAsia"/>
          <w:sz w:val="22"/>
        </w:rPr>
        <w:t>）</w:t>
      </w:r>
      <w:r w:rsidR="0093376D" w:rsidRPr="00D96EA0">
        <w:rPr>
          <w:rFonts w:asciiTheme="minorEastAsia" w:hAnsiTheme="minorEastAsia" w:hint="eastAsia"/>
          <w:sz w:val="22"/>
        </w:rPr>
        <w:t>午前</w:t>
      </w:r>
      <w:r w:rsidRPr="00D96EA0">
        <w:rPr>
          <w:rFonts w:asciiTheme="minorEastAsia" w:hAnsiTheme="minorEastAsia" w:hint="eastAsia"/>
          <w:sz w:val="22"/>
        </w:rPr>
        <w:t>10</w:t>
      </w:r>
      <w:r w:rsidR="0093376D" w:rsidRPr="00D96EA0">
        <w:rPr>
          <w:rFonts w:asciiTheme="minorEastAsia" w:hAnsiTheme="minorEastAsia" w:hint="eastAsia"/>
          <w:sz w:val="22"/>
        </w:rPr>
        <w:t>時</w:t>
      </w:r>
      <w:r w:rsidR="00B46287" w:rsidRPr="00D96EA0">
        <w:rPr>
          <w:rFonts w:asciiTheme="minorEastAsia" w:hAnsiTheme="minorEastAsia" w:hint="eastAsia"/>
          <w:sz w:val="22"/>
        </w:rPr>
        <w:t>～</w:t>
      </w:r>
      <w:r w:rsidR="0093376D" w:rsidRPr="00D96EA0">
        <w:rPr>
          <w:rFonts w:asciiTheme="minorEastAsia" w:hAnsiTheme="minorEastAsia" w:hint="eastAsia"/>
          <w:sz w:val="22"/>
        </w:rPr>
        <w:t>午前</w:t>
      </w:r>
      <w:r w:rsidRPr="00D96EA0">
        <w:rPr>
          <w:rFonts w:asciiTheme="minorEastAsia" w:hAnsiTheme="minorEastAsia" w:hint="eastAsia"/>
          <w:sz w:val="22"/>
        </w:rPr>
        <w:t>11</w:t>
      </w:r>
      <w:r w:rsidR="0093376D" w:rsidRPr="00D96EA0">
        <w:rPr>
          <w:rFonts w:asciiTheme="minorEastAsia" w:hAnsiTheme="minorEastAsia" w:hint="eastAsia"/>
          <w:sz w:val="22"/>
        </w:rPr>
        <w:t>時</w:t>
      </w:r>
      <w:r w:rsidRPr="00D96EA0">
        <w:rPr>
          <w:rFonts w:asciiTheme="minorEastAsia" w:hAnsiTheme="minorEastAsia" w:hint="eastAsia"/>
          <w:sz w:val="22"/>
        </w:rPr>
        <w:t>40</w:t>
      </w:r>
      <w:r w:rsidR="0093376D" w:rsidRPr="00D96EA0">
        <w:rPr>
          <w:rFonts w:asciiTheme="minorEastAsia" w:hAnsiTheme="minorEastAsia" w:hint="eastAsia"/>
          <w:sz w:val="22"/>
        </w:rPr>
        <w:t>分</w:t>
      </w:r>
      <w:r w:rsidR="00B46287" w:rsidRPr="00D96EA0">
        <w:rPr>
          <w:rFonts w:asciiTheme="minorEastAsia" w:hAnsiTheme="minorEastAsia" w:hint="eastAsia"/>
          <w:sz w:val="22"/>
        </w:rPr>
        <w:t>まで</w:t>
      </w:r>
    </w:p>
    <w:p w:rsidR="00B46287" w:rsidRPr="00D96EA0" w:rsidRDefault="00D96EA0" w:rsidP="00B46287">
      <w:pPr>
        <w:rPr>
          <w:rFonts w:asciiTheme="minorEastAsia" w:hAnsiTheme="minorEastAsia"/>
          <w:sz w:val="22"/>
        </w:rPr>
      </w:pPr>
      <w:r w:rsidRPr="00D96EA0">
        <w:rPr>
          <w:rFonts w:asciiTheme="minorEastAsia" w:hAnsiTheme="minorEastAsia" w:hint="eastAsia"/>
          <w:sz w:val="22"/>
        </w:rPr>
        <w:t>2</w:t>
      </w:r>
      <w:r w:rsidR="00B46287" w:rsidRPr="00D96EA0">
        <w:rPr>
          <w:rFonts w:asciiTheme="minorEastAsia" w:hAnsiTheme="minorEastAsia" w:hint="eastAsia"/>
          <w:sz w:val="22"/>
        </w:rPr>
        <w:t xml:space="preserve">．場　　所　　</w:t>
      </w:r>
      <w:r w:rsidR="0093376D" w:rsidRPr="00D96EA0">
        <w:rPr>
          <w:rFonts w:asciiTheme="minorEastAsia" w:hAnsiTheme="minorEastAsia" w:hint="eastAsia"/>
          <w:sz w:val="22"/>
        </w:rPr>
        <w:t xml:space="preserve">印西市役所　</w:t>
      </w:r>
      <w:r w:rsidRPr="00D96EA0">
        <w:rPr>
          <w:rFonts w:asciiTheme="minorEastAsia" w:hAnsiTheme="minorEastAsia" w:hint="eastAsia"/>
          <w:sz w:val="22"/>
        </w:rPr>
        <w:t>41</w:t>
      </w:r>
      <w:r w:rsidR="0093376D" w:rsidRPr="00D96EA0">
        <w:rPr>
          <w:rFonts w:asciiTheme="minorEastAsia" w:hAnsiTheme="minorEastAsia" w:hint="eastAsia"/>
          <w:sz w:val="22"/>
        </w:rPr>
        <w:t>会議室</w:t>
      </w:r>
    </w:p>
    <w:p w:rsidR="00593C3C" w:rsidRDefault="00D96EA0" w:rsidP="00593C3C">
      <w:pPr>
        <w:rPr>
          <w:rFonts w:asciiTheme="minorEastAsia" w:hAnsiTheme="minorEastAsia"/>
          <w:sz w:val="22"/>
        </w:rPr>
      </w:pPr>
      <w:r w:rsidRPr="00D96EA0">
        <w:rPr>
          <w:rFonts w:asciiTheme="minorEastAsia" w:hAnsiTheme="minorEastAsia" w:hint="eastAsia"/>
          <w:sz w:val="22"/>
        </w:rPr>
        <w:t>3</w:t>
      </w:r>
      <w:r w:rsidR="00B46287" w:rsidRPr="00D96EA0">
        <w:rPr>
          <w:rFonts w:asciiTheme="minorEastAsia" w:hAnsiTheme="minorEastAsia" w:hint="eastAsia"/>
          <w:sz w:val="22"/>
        </w:rPr>
        <w:t xml:space="preserve">．出席委員　　</w:t>
      </w:r>
      <w:r w:rsidR="00835394" w:rsidRPr="00D96EA0">
        <w:rPr>
          <w:rFonts w:asciiTheme="minorEastAsia" w:hAnsiTheme="minorEastAsia" w:hint="eastAsia"/>
          <w:sz w:val="22"/>
        </w:rPr>
        <w:t>福留強</w:t>
      </w:r>
      <w:r w:rsidR="00593C3C">
        <w:rPr>
          <w:rFonts w:asciiTheme="minorEastAsia" w:hAnsiTheme="minorEastAsia" w:hint="eastAsia"/>
          <w:sz w:val="22"/>
        </w:rPr>
        <w:t>委員（委員長）</w:t>
      </w:r>
      <w:r w:rsidR="00835394" w:rsidRPr="00D96EA0">
        <w:rPr>
          <w:rFonts w:asciiTheme="minorEastAsia" w:hAnsiTheme="minorEastAsia" w:hint="eastAsia"/>
          <w:sz w:val="22"/>
        </w:rPr>
        <w:t>、青木和浩</w:t>
      </w:r>
      <w:r w:rsidR="00593C3C">
        <w:rPr>
          <w:rFonts w:asciiTheme="minorEastAsia" w:hAnsiTheme="minorEastAsia" w:hint="eastAsia"/>
          <w:sz w:val="22"/>
        </w:rPr>
        <w:t>委員（副委員長）</w:t>
      </w:r>
      <w:r w:rsidR="00835394" w:rsidRPr="00D96EA0">
        <w:rPr>
          <w:rFonts w:asciiTheme="minorEastAsia" w:hAnsiTheme="minorEastAsia" w:hint="eastAsia"/>
          <w:sz w:val="22"/>
        </w:rPr>
        <w:t>、岡敬一郎委員、篠原英光委員、</w:t>
      </w:r>
    </w:p>
    <w:p w:rsidR="00593C3C" w:rsidRDefault="00835394" w:rsidP="00835394">
      <w:pPr>
        <w:ind w:firstLineChars="750" w:firstLine="1650"/>
        <w:rPr>
          <w:rFonts w:asciiTheme="minorEastAsia" w:hAnsiTheme="minorEastAsia"/>
          <w:sz w:val="22"/>
        </w:rPr>
      </w:pPr>
      <w:r w:rsidRPr="00D96EA0">
        <w:rPr>
          <w:rFonts w:asciiTheme="minorEastAsia" w:hAnsiTheme="minorEastAsia" w:hint="eastAsia"/>
          <w:sz w:val="22"/>
        </w:rPr>
        <w:t>池亀節雄委員、桜井繁光委員、板倉三郎委員、西田裕子委員、五十嵐靖宏委員、</w:t>
      </w:r>
    </w:p>
    <w:p w:rsidR="00835394" w:rsidRPr="00D96EA0" w:rsidRDefault="00835394" w:rsidP="00835394">
      <w:pPr>
        <w:ind w:firstLineChars="750" w:firstLine="1650"/>
        <w:rPr>
          <w:rFonts w:asciiTheme="minorEastAsia" w:hAnsiTheme="minorEastAsia"/>
          <w:sz w:val="22"/>
        </w:rPr>
      </w:pPr>
      <w:r w:rsidRPr="00D96EA0">
        <w:rPr>
          <w:rFonts w:asciiTheme="minorEastAsia" w:hAnsiTheme="minorEastAsia" w:hint="eastAsia"/>
          <w:sz w:val="22"/>
        </w:rPr>
        <w:t>青柳豊子委員</w:t>
      </w:r>
    </w:p>
    <w:p w:rsidR="00B46287" w:rsidRPr="00D96EA0" w:rsidRDefault="00D96EA0" w:rsidP="00B46287">
      <w:pPr>
        <w:rPr>
          <w:rFonts w:asciiTheme="minorEastAsia" w:hAnsiTheme="minorEastAsia"/>
          <w:sz w:val="22"/>
        </w:rPr>
      </w:pPr>
      <w:r w:rsidRPr="00D96EA0">
        <w:rPr>
          <w:rFonts w:asciiTheme="minorEastAsia" w:hAnsiTheme="minorEastAsia" w:hint="eastAsia"/>
          <w:sz w:val="22"/>
        </w:rPr>
        <w:t>4</w:t>
      </w:r>
      <w:r w:rsidR="00B46287" w:rsidRPr="00D96EA0">
        <w:rPr>
          <w:rFonts w:asciiTheme="minorEastAsia" w:hAnsiTheme="minorEastAsia" w:hint="eastAsia"/>
          <w:sz w:val="22"/>
        </w:rPr>
        <w:t>．欠席委員　　なし</w:t>
      </w:r>
    </w:p>
    <w:p w:rsidR="0093376D" w:rsidRPr="00D96EA0" w:rsidRDefault="00D96EA0" w:rsidP="00B46287">
      <w:pPr>
        <w:rPr>
          <w:rFonts w:asciiTheme="minorEastAsia" w:hAnsiTheme="minorEastAsia"/>
          <w:sz w:val="22"/>
        </w:rPr>
      </w:pPr>
      <w:r w:rsidRPr="00D96EA0">
        <w:rPr>
          <w:rFonts w:asciiTheme="minorEastAsia" w:hAnsiTheme="minorEastAsia" w:hint="eastAsia"/>
          <w:sz w:val="22"/>
        </w:rPr>
        <w:t>5</w:t>
      </w:r>
      <w:r w:rsidR="00B46287" w:rsidRPr="00D96EA0">
        <w:rPr>
          <w:rFonts w:asciiTheme="minorEastAsia" w:hAnsiTheme="minorEastAsia" w:hint="eastAsia"/>
          <w:sz w:val="22"/>
        </w:rPr>
        <w:t>．</w:t>
      </w:r>
      <w:r w:rsidR="00B46287" w:rsidRPr="00D96EA0">
        <w:rPr>
          <w:rFonts w:asciiTheme="minorEastAsia" w:hAnsiTheme="minorEastAsia" w:hint="eastAsia"/>
          <w:spacing w:val="55"/>
          <w:kern w:val="0"/>
          <w:sz w:val="22"/>
          <w:fitText w:val="880" w:id="1219767296"/>
        </w:rPr>
        <w:t>事務</w:t>
      </w:r>
      <w:r w:rsidR="00B46287" w:rsidRPr="00D96EA0">
        <w:rPr>
          <w:rFonts w:asciiTheme="minorEastAsia" w:hAnsiTheme="minorEastAsia" w:hint="eastAsia"/>
          <w:kern w:val="0"/>
          <w:sz w:val="22"/>
          <w:fitText w:val="880" w:id="1219767296"/>
        </w:rPr>
        <w:t>局</w:t>
      </w:r>
      <w:r w:rsidR="00B46287" w:rsidRPr="00D96EA0">
        <w:rPr>
          <w:rFonts w:asciiTheme="minorEastAsia" w:hAnsiTheme="minorEastAsia" w:hint="eastAsia"/>
          <w:sz w:val="22"/>
        </w:rPr>
        <w:t xml:space="preserve">　　</w:t>
      </w:r>
      <w:r w:rsidR="00593C3C">
        <w:rPr>
          <w:rFonts w:asciiTheme="minorEastAsia" w:hAnsiTheme="minorEastAsia" w:hint="eastAsia"/>
          <w:sz w:val="22"/>
        </w:rPr>
        <w:t>教育部</w:t>
      </w:r>
      <w:r w:rsidR="008D48D2">
        <w:rPr>
          <w:rFonts w:asciiTheme="minorEastAsia" w:hAnsiTheme="minorEastAsia" w:hint="eastAsia"/>
          <w:sz w:val="22"/>
        </w:rPr>
        <w:t>山崎</w:t>
      </w:r>
      <w:r w:rsidR="0093376D" w:rsidRPr="00D96EA0">
        <w:rPr>
          <w:rFonts w:asciiTheme="minorEastAsia" w:hAnsiTheme="minorEastAsia" w:hint="eastAsia"/>
          <w:sz w:val="22"/>
        </w:rPr>
        <w:t>参事、</w:t>
      </w:r>
      <w:r w:rsidR="00593C3C">
        <w:rPr>
          <w:rFonts w:asciiTheme="minorEastAsia" w:hAnsiTheme="minorEastAsia" w:hint="eastAsia"/>
          <w:sz w:val="22"/>
        </w:rPr>
        <w:t xml:space="preserve">教育総務課 </w:t>
      </w:r>
      <w:r w:rsidR="0093376D" w:rsidRPr="00D96EA0">
        <w:rPr>
          <w:rFonts w:asciiTheme="minorEastAsia" w:hAnsiTheme="minorEastAsia" w:hint="eastAsia"/>
          <w:sz w:val="22"/>
        </w:rPr>
        <w:t>髙橋</w:t>
      </w:r>
      <w:r w:rsidR="008D48D2">
        <w:rPr>
          <w:rFonts w:asciiTheme="minorEastAsia" w:hAnsiTheme="minorEastAsia" w:hint="eastAsia"/>
          <w:sz w:val="22"/>
        </w:rPr>
        <w:t>副主幹</w:t>
      </w:r>
    </w:p>
    <w:p w:rsidR="00B46287" w:rsidRPr="00D96EA0" w:rsidRDefault="00D96EA0" w:rsidP="00B46287">
      <w:pPr>
        <w:rPr>
          <w:rFonts w:asciiTheme="minorEastAsia" w:hAnsiTheme="minorEastAsia"/>
          <w:sz w:val="22"/>
        </w:rPr>
      </w:pPr>
      <w:r w:rsidRPr="00D96EA0">
        <w:rPr>
          <w:rFonts w:asciiTheme="minorEastAsia" w:hAnsiTheme="minorEastAsia" w:hint="eastAsia"/>
          <w:sz w:val="22"/>
        </w:rPr>
        <w:t>6</w:t>
      </w:r>
      <w:r w:rsidR="00B46287" w:rsidRPr="00D96EA0">
        <w:rPr>
          <w:rFonts w:asciiTheme="minorEastAsia" w:hAnsiTheme="minorEastAsia" w:hint="eastAsia"/>
          <w:sz w:val="22"/>
        </w:rPr>
        <w:t>．</w:t>
      </w:r>
      <w:r w:rsidR="00B46287" w:rsidRPr="00D96EA0">
        <w:rPr>
          <w:rFonts w:asciiTheme="minorEastAsia" w:hAnsiTheme="minorEastAsia" w:hint="eastAsia"/>
          <w:spacing w:val="55"/>
          <w:kern w:val="0"/>
          <w:sz w:val="22"/>
          <w:fitText w:val="880" w:id="1219767297"/>
        </w:rPr>
        <w:t>傍聴</w:t>
      </w:r>
      <w:r w:rsidR="00B46287" w:rsidRPr="00D96EA0">
        <w:rPr>
          <w:rFonts w:asciiTheme="minorEastAsia" w:hAnsiTheme="minorEastAsia" w:hint="eastAsia"/>
          <w:kern w:val="0"/>
          <w:sz w:val="22"/>
          <w:fitText w:val="880" w:id="1219767297"/>
        </w:rPr>
        <w:t>者</w:t>
      </w:r>
      <w:r w:rsidR="0093376D" w:rsidRPr="00D96EA0">
        <w:rPr>
          <w:rFonts w:asciiTheme="minorEastAsia" w:hAnsiTheme="minorEastAsia" w:hint="eastAsia"/>
          <w:sz w:val="22"/>
        </w:rPr>
        <w:t xml:space="preserve">　　</w:t>
      </w:r>
      <w:r w:rsidRPr="00D96EA0">
        <w:rPr>
          <w:rFonts w:asciiTheme="minorEastAsia" w:hAnsiTheme="minorEastAsia" w:hint="eastAsia"/>
          <w:sz w:val="22"/>
        </w:rPr>
        <w:t>2</w:t>
      </w:r>
      <w:r w:rsidR="0093376D" w:rsidRPr="00D96EA0">
        <w:rPr>
          <w:rFonts w:asciiTheme="minorEastAsia" w:hAnsiTheme="minorEastAsia" w:hint="eastAsia"/>
          <w:sz w:val="22"/>
        </w:rPr>
        <w:t>名</w:t>
      </w:r>
    </w:p>
    <w:p w:rsidR="0093376D" w:rsidRPr="00D96EA0" w:rsidRDefault="00D96EA0" w:rsidP="0093376D">
      <w:pPr>
        <w:rPr>
          <w:rFonts w:asciiTheme="minorEastAsia" w:hAnsiTheme="minorEastAsia"/>
          <w:sz w:val="22"/>
        </w:rPr>
      </w:pPr>
      <w:r w:rsidRPr="00D96EA0">
        <w:rPr>
          <w:rFonts w:asciiTheme="minorEastAsia" w:hAnsiTheme="minorEastAsia" w:hint="eastAsia"/>
          <w:sz w:val="22"/>
        </w:rPr>
        <w:t>7</w:t>
      </w:r>
      <w:r w:rsidR="0093376D" w:rsidRPr="00D96EA0">
        <w:rPr>
          <w:rFonts w:asciiTheme="minorEastAsia" w:hAnsiTheme="minorEastAsia" w:hint="eastAsia"/>
          <w:sz w:val="22"/>
        </w:rPr>
        <w:t xml:space="preserve">．議　　</w:t>
      </w:r>
      <w:r w:rsidR="00E327C2">
        <w:rPr>
          <w:rFonts w:asciiTheme="minorEastAsia" w:hAnsiTheme="minorEastAsia" w:hint="eastAsia"/>
          <w:sz w:val="22"/>
        </w:rPr>
        <w:t>事</w:t>
      </w:r>
      <w:r w:rsidR="0093376D" w:rsidRPr="00D96EA0">
        <w:rPr>
          <w:rFonts w:asciiTheme="minorEastAsia" w:hAnsiTheme="minorEastAsia" w:hint="eastAsia"/>
          <w:sz w:val="22"/>
        </w:rPr>
        <w:t xml:space="preserve">　　（</w:t>
      </w:r>
      <w:r w:rsidRPr="00D96EA0">
        <w:rPr>
          <w:rFonts w:asciiTheme="minorEastAsia" w:hAnsiTheme="minorEastAsia" w:hint="eastAsia"/>
          <w:sz w:val="22"/>
        </w:rPr>
        <w:t>1</w:t>
      </w:r>
      <w:r w:rsidR="0093376D" w:rsidRPr="00D96EA0">
        <w:rPr>
          <w:rFonts w:asciiTheme="minorEastAsia" w:hAnsiTheme="minorEastAsia" w:hint="eastAsia"/>
          <w:sz w:val="22"/>
        </w:rPr>
        <w:t>）</w:t>
      </w:r>
      <w:r w:rsidR="004770A4" w:rsidRPr="00D96EA0">
        <w:rPr>
          <w:rFonts w:asciiTheme="minorEastAsia" w:hAnsiTheme="minorEastAsia" w:hint="eastAsia"/>
          <w:sz w:val="22"/>
        </w:rPr>
        <w:t>印西市教育振興基本計画第</w:t>
      </w:r>
      <w:r w:rsidRPr="00D96EA0">
        <w:rPr>
          <w:rFonts w:asciiTheme="minorEastAsia" w:hAnsiTheme="minorEastAsia" w:hint="eastAsia"/>
          <w:sz w:val="22"/>
        </w:rPr>
        <w:t>1</w:t>
      </w:r>
      <w:r w:rsidR="004770A4" w:rsidRPr="00D96EA0">
        <w:rPr>
          <w:rFonts w:asciiTheme="minorEastAsia" w:hAnsiTheme="minorEastAsia" w:hint="eastAsia"/>
          <w:sz w:val="22"/>
        </w:rPr>
        <w:t>次素案について</w:t>
      </w:r>
    </w:p>
    <w:p w:rsidR="0093376D" w:rsidRPr="00D96EA0" w:rsidRDefault="0093376D" w:rsidP="0093376D">
      <w:pPr>
        <w:ind w:firstLineChars="750" w:firstLine="1650"/>
        <w:rPr>
          <w:rFonts w:asciiTheme="minorEastAsia" w:hAnsiTheme="minorEastAsia"/>
          <w:sz w:val="22"/>
        </w:rPr>
      </w:pPr>
      <w:r w:rsidRPr="00D96EA0">
        <w:rPr>
          <w:rFonts w:asciiTheme="minorEastAsia" w:hAnsiTheme="minorEastAsia" w:hint="eastAsia"/>
          <w:sz w:val="22"/>
        </w:rPr>
        <w:t>（</w:t>
      </w:r>
      <w:r w:rsidR="00D96EA0" w:rsidRPr="00D96EA0">
        <w:rPr>
          <w:rFonts w:asciiTheme="minorEastAsia" w:hAnsiTheme="minorEastAsia" w:hint="eastAsia"/>
          <w:sz w:val="22"/>
        </w:rPr>
        <w:t>2</w:t>
      </w:r>
      <w:r w:rsidRPr="00D96EA0">
        <w:rPr>
          <w:rFonts w:asciiTheme="minorEastAsia" w:hAnsiTheme="minorEastAsia" w:hint="eastAsia"/>
          <w:sz w:val="22"/>
        </w:rPr>
        <w:t>）</w:t>
      </w:r>
      <w:r w:rsidR="004770A4" w:rsidRPr="00D96EA0">
        <w:rPr>
          <w:rFonts w:asciiTheme="minorEastAsia" w:hAnsiTheme="minorEastAsia" w:hint="eastAsia"/>
          <w:sz w:val="22"/>
        </w:rPr>
        <w:t>その他</w:t>
      </w:r>
    </w:p>
    <w:p w:rsidR="0093376D" w:rsidRPr="00D96EA0" w:rsidRDefault="00D96EA0" w:rsidP="0093376D">
      <w:pPr>
        <w:rPr>
          <w:rFonts w:asciiTheme="minorEastAsia" w:hAnsiTheme="minorEastAsia"/>
          <w:sz w:val="22"/>
        </w:rPr>
      </w:pPr>
      <w:r w:rsidRPr="00D96EA0">
        <w:rPr>
          <w:rFonts w:asciiTheme="minorEastAsia" w:hAnsiTheme="minorEastAsia" w:hint="eastAsia"/>
          <w:sz w:val="22"/>
        </w:rPr>
        <w:t>8</w:t>
      </w:r>
      <w:r w:rsidR="0093376D" w:rsidRPr="00D96EA0">
        <w:rPr>
          <w:rFonts w:asciiTheme="minorEastAsia" w:hAnsiTheme="minorEastAsia" w:hint="eastAsia"/>
          <w:sz w:val="22"/>
        </w:rPr>
        <w:t>．</w:t>
      </w:r>
      <w:r w:rsidR="0093376D" w:rsidRPr="00D96EA0">
        <w:rPr>
          <w:rFonts w:asciiTheme="minorEastAsia" w:hAnsiTheme="minorEastAsia" w:hint="eastAsia"/>
          <w:spacing w:val="55"/>
          <w:kern w:val="0"/>
          <w:sz w:val="22"/>
          <w:fitText w:val="880" w:id="1362827778"/>
        </w:rPr>
        <w:t>議事</w:t>
      </w:r>
      <w:r w:rsidR="0093376D" w:rsidRPr="00D96EA0">
        <w:rPr>
          <w:rFonts w:asciiTheme="minorEastAsia" w:hAnsiTheme="minorEastAsia" w:hint="eastAsia"/>
          <w:kern w:val="0"/>
          <w:sz w:val="22"/>
          <w:fitText w:val="880" w:id="1362827778"/>
        </w:rPr>
        <w:t>録</w:t>
      </w:r>
      <w:r w:rsidR="0093376D" w:rsidRPr="00D96EA0">
        <w:rPr>
          <w:rFonts w:asciiTheme="minorEastAsia" w:hAnsiTheme="minorEastAsia" w:hint="eastAsia"/>
          <w:kern w:val="0"/>
          <w:sz w:val="22"/>
        </w:rPr>
        <w:t xml:space="preserve">　　</w:t>
      </w:r>
      <w:r w:rsidR="0093376D" w:rsidRPr="00D96EA0">
        <w:rPr>
          <w:rFonts w:asciiTheme="minorEastAsia" w:hAnsiTheme="minorEastAsia" w:hint="eastAsia"/>
          <w:sz w:val="22"/>
        </w:rPr>
        <w:t>要点筆記</w:t>
      </w:r>
    </w:p>
    <w:p w:rsidR="0093376D" w:rsidRPr="00D96EA0" w:rsidRDefault="0093376D" w:rsidP="0093376D">
      <w:pPr>
        <w:rPr>
          <w:rFonts w:asciiTheme="minorEastAsia" w:hAnsiTheme="minorEastAsia"/>
          <w:sz w:val="22"/>
        </w:rPr>
      </w:pPr>
    </w:p>
    <w:p w:rsidR="0093376D" w:rsidRPr="00D96EA0" w:rsidRDefault="0093376D" w:rsidP="0093376D">
      <w:pPr>
        <w:autoSpaceDE w:val="0"/>
        <w:autoSpaceDN w:val="0"/>
        <w:adjustRightInd w:val="0"/>
        <w:rPr>
          <w:rFonts w:asciiTheme="minorEastAsia" w:hAnsiTheme="minorEastAsia"/>
          <w:kern w:val="0"/>
          <w:sz w:val="22"/>
        </w:rPr>
      </w:pPr>
      <w:r w:rsidRPr="00D96EA0">
        <w:rPr>
          <w:rFonts w:asciiTheme="minorEastAsia" w:hAnsiTheme="minorEastAsia" w:hint="eastAsia"/>
          <w:kern w:val="0"/>
          <w:sz w:val="22"/>
        </w:rPr>
        <w:t>議事（</w:t>
      </w:r>
      <w:r w:rsidR="00D96EA0" w:rsidRPr="00D96EA0">
        <w:rPr>
          <w:rFonts w:asciiTheme="minorEastAsia" w:hAnsiTheme="minorEastAsia" w:hint="eastAsia"/>
          <w:kern w:val="0"/>
          <w:sz w:val="22"/>
        </w:rPr>
        <w:t>1</w:t>
      </w:r>
      <w:r w:rsidRPr="00D96EA0">
        <w:rPr>
          <w:rFonts w:asciiTheme="minorEastAsia" w:hAnsiTheme="minorEastAsia" w:hint="eastAsia"/>
          <w:kern w:val="0"/>
          <w:sz w:val="22"/>
        </w:rPr>
        <w:t>）</w:t>
      </w:r>
    </w:p>
    <w:p w:rsidR="0093376D" w:rsidRPr="00D96EA0" w:rsidRDefault="0093376D" w:rsidP="0093376D">
      <w:pPr>
        <w:autoSpaceDE w:val="0"/>
        <w:autoSpaceDN w:val="0"/>
        <w:adjustRightInd w:val="0"/>
        <w:ind w:firstLineChars="400" w:firstLine="880"/>
        <w:rPr>
          <w:rFonts w:asciiTheme="minorEastAsia" w:hAnsiTheme="minorEastAsia" w:cs="MS-Mincho"/>
          <w:kern w:val="0"/>
          <w:sz w:val="22"/>
        </w:rPr>
      </w:pPr>
      <w:r w:rsidRPr="00D96EA0">
        <w:rPr>
          <w:rFonts w:asciiTheme="minorEastAsia" w:hAnsiTheme="minorEastAsia" w:cs="MS-Mincho" w:hint="eastAsia"/>
          <w:kern w:val="0"/>
          <w:sz w:val="22"/>
        </w:rPr>
        <w:t>～事務局より</w:t>
      </w:r>
      <w:r w:rsidRPr="00D96EA0">
        <w:rPr>
          <w:rFonts w:asciiTheme="minorEastAsia" w:hAnsiTheme="minorEastAsia" w:hint="eastAsia"/>
          <w:kern w:val="0"/>
          <w:sz w:val="22"/>
        </w:rPr>
        <w:t>（</w:t>
      </w:r>
      <w:r w:rsidR="00D96EA0" w:rsidRPr="00D96EA0">
        <w:rPr>
          <w:rFonts w:asciiTheme="minorEastAsia" w:hAnsiTheme="minorEastAsia" w:hint="eastAsia"/>
          <w:kern w:val="0"/>
          <w:sz w:val="22"/>
        </w:rPr>
        <w:t>1</w:t>
      </w:r>
      <w:r w:rsidRPr="00D96EA0">
        <w:rPr>
          <w:rFonts w:asciiTheme="minorEastAsia" w:hAnsiTheme="minorEastAsia" w:hint="eastAsia"/>
          <w:kern w:val="0"/>
          <w:sz w:val="22"/>
        </w:rPr>
        <w:t>）に関する</w:t>
      </w:r>
      <w:r w:rsidRPr="00D96EA0">
        <w:rPr>
          <w:rFonts w:asciiTheme="minorEastAsia" w:hAnsiTheme="minorEastAsia" w:cs="MS-Mincho" w:hint="eastAsia"/>
          <w:kern w:val="0"/>
          <w:sz w:val="22"/>
        </w:rPr>
        <w:t>資料を説明</w:t>
      </w:r>
    </w:p>
    <w:p w:rsidR="0093376D" w:rsidRPr="00D96EA0" w:rsidRDefault="0093376D" w:rsidP="0093376D">
      <w:pPr>
        <w:ind w:left="880" w:hangingChars="400" w:hanging="880"/>
        <w:jc w:val="left"/>
        <w:rPr>
          <w:rFonts w:asciiTheme="minorEastAsia" w:hAnsiTheme="minorEastAsia"/>
          <w:sz w:val="22"/>
        </w:rPr>
      </w:pPr>
      <w:r w:rsidRPr="00D96EA0">
        <w:rPr>
          <w:rFonts w:asciiTheme="minorEastAsia" w:hAnsiTheme="minorEastAsia" w:hint="eastAsia"/>
          <w:sz w:val="22"/>
        </w:rPr>
        <w:t>委　員：</w:t>
      </w:r>
      <w:r w:rsidR="008D64D9" w:rsidRPr="00D96EA0">
        <w:rPr>
          <w:rFonts w:asciiTheme="minorEastAsia" w:hAnsiTheme="minorEastAsia" w:hint="eastAsia"/>
          <w:sz w:val="22"/>
        </w:rPr>
        <w:t>前回、部活動に参加している中学生が少ないという意見を</w:t>
      </w:r>
      <w:r w:rsidR="00593C3C">
        <w:rPr>
          <w:rFonts w:asciiTheme="minorEastAsia" w:hAnsiTheme="minorEastAsia" w:hint="eastAsia"/>
          <w:sz w:val="22"/>
        </w:rPr>
        <w:t>出</w:t>
      </w:r>
      <w:r w:rsidR="008D64D9" w:rsidRPr="00D96EA0">
        <w:rPr>
          <w:rFonts w:asciiTheme="minorEastAsia" w:hAnsiTheme="minorEastAsia" w:hint="eastAsia"/>
          <w:sz w:val="22"/>
        </w:rPr>
        <w:t>した。学校では部活動をどう考えているのかを教えてほしい。</w:t>
      </w:r>
    </w:p>
    <w:p w:rsidR="00346B98" w:rsidRPr="00D96EA0" w:rsidRDefault="00346B98" w:rsidP="00346B98">
      <w:pPr>
        <w:ind w:left="880" w:hangingChars="400" w:hanging="880"/>
        <w:jc w:val="left"/>
        <w:rPr>
          <w:rFonts w:asciiTheme="minorEastAsia" w:hAnsiTheme="minorEastAsia"/>
          <w:sz w:val="22"/>
        </w:rPr>
      </w:pPr>
      <w:r w:rsidRPr="00D96EA0">
        <w:rPr>
          <w:rFonts w:asciiTheme="minorEastAsia" w:hAnsiTheme="minorEastAsia" w:hint="eastAsia"/>
          <w:sz w:val="22"/>
        </w:rPr>
        <w:t>委　員：</w:t>
      </w:r>
      <w:r w:rsidR="008D64D9" w:rsidRPr="00D96EA0">
        <w:rPr>
          <w:rFonts w:asciiTheme="minorEastAsia" w:hAnsiTheme="minorEastAsia" w:hint="eastAsia"/>
          <w:sz w:val="22"/>
        </w:rPr>
        <w:t>中学校の部活参加者は以前に比べると少なくなって</w:t>
      </w:r>
      <w:r w:rsidR="005F2DFD" w:rsidRPr="00D96EA0">
        <w:rPr>
          <w:rFonts w:asciiTheme="minorEastAsia" w:hAnsiTheme="minorEastAsia" w:hint="eastAsia"/>
          <w:sz w:val="22"/>
        </w:rPr>
        <w:t>おり、生徒のスポーツへの関心は若干弱まっていると感じる</w:t>
      </w:r>
      <w:r w:rsidR="008D64D9" w:rsidRPr="00D96EA0">
        <w:rPr>
          <w:rFonts w:asciiTheme="minorEastAsia" w:hAnsiTheme="minorEastAsia" w:hint="eastAsia"/>
          <w:sz w:val="22"/>
        </w:rPr>
        <w:t>。青年期の成長に部活動が有効であるという</w:t>
      </w:r>
      <w:r w:rsidR="00942345" w:rsidRPr="00D96EA0">
        <w:rPr>
          <w:rFonts w:asciiTheme="minorEastAsia" w:hAnsiTheme="minorEastAsia" w:hint="eastAsia"/>
          <w:sz w:val="22"/>
        </w:rPr>
        <w:t>考えは</w:t>
      </w:r>
      <w:r w:rsidR="008D64D9" w:rsidRPr="00D96EA0">
        <w:rPr>
          <w:rFonts w:asciiTheme="minorEastAsia" w:hAnsiTheme="minorEastAsia" w:hint="eastAsia"/>
          <w:sz w:val="22"/>
        </w:rPr>
        <w:t>、学校においても何ら変わること</w:t>
      </w:r>
      <w:r w:rsidR="00942345" w:rsidRPr="00D96EA0">
        <w:rPr>
          <w:rFonts w:asciiTheme="minorEastAsia" w:hAnsiTheme="minorEastAsia" w:hint="eastAsia"/>
          <w:sz w:val="22"/>
        </w:rPr>
        <w:t>は</w:t>
      </w:r>
      <w:r w:rsidR="008D64D9" w:rsidRPr="00D96EA0">
        <w:rPr>
          <w:rFonts w:asciiTheme="minorEastAsia" w:hAnsiTheme="minorEastAsia" w:hint="eastAsia"/>
          <w:sz w:val="22"/>
        </w:rPr>
        <w:t>ないが、</w:t>
      </w:r>
      <w:r w:rsidR="005F2DFD" w:rsidRPr="00D96EA0">
        <w:rPr>
          <w:rFonts w:asciiTheme="minorEastAsia" w:hAnsiTheme="minorEastAsia" w:hint="eastAsia"/>
          <w:sz w:val="22"/>
        </w:rPr>
        <w:t>生徒自身の部活動への考え方や、家庭や生徒が勉強や進学を第一に考えるという</w:t>
      </w:r>
      <w:r w:rsidR="00942345" w:rsidRPr="00D96EA0">
        <w:rPr>
          <w:rFonts w:asciiTheme="minorEastAsia" w:hAnsiTheme="minorEastAsia" w:hint="eastAsia"/>
          <w:sz w:val="22"/>
        </w:rPr>
        <w:t>面は</w:t>
      </w:r>
      <w:r w:rsidR="005F2DFD" w:rsidRPr="00D96EA0">
        <w:rPr>
          <w:rFonts w:asciiTheme="minorEastAsia" w:hAnsiTheme="minorEastAsia" w:hint="eastAsia"/>
          <w:sz w:val="22"/>
        </w:rPr>
        <w:t>ある。一方で</w:t>
      </w:r>
      <w:r w:rsidR="008D64D9" w:rsidRPr="00D96EA0">
        <w:rPr>
          <w:rFonts w:asciiTheme="minorEastAsia" w:hAnsiTheme="minorEastAsia" w:hint="eastAsia"/>
          <w:sz w:val="22"/>
        </w:rPr>
        <w:t>、指導者</w:t>
      </w:r>
      <w:r w:rsidR="005F2DFD" w:rsidRPr="00D96EA0">
        <w:rPr>
          <w:rFonts w:asciiTheme="minorEastAsia" w:hAnsiTheme="minorEastAsia" w:hint="eastAsia"/>
          <w:sz w:val="22"/>
        </w:rPr>
        <w:t>や</w:t>
      </w:r>
      <w:r w:rsidR="008D64D9" w:rsidRPr="00D96EA0">
        <w:rPr>
          <w:rFonts w:asciiTheme="minorEastAsia" w:hAnsiTheme="minorEastAsia" w:hint="eastAsia"/>
          <w:sz w:val="22"/>
        </w:rPr>
        <w:t>学校規模など</w:t>
      </w:r>
      <w:r w:rsidR="005F2DFD" w:rsidRPr="00D96EA0">
        <w:rPr>
          <w:rFonts w:asciiTheme="minorEastAsia" w:hAnsiTheme="minorEastAsia" w:hint="eastAsia"/>
          <w:sz w:val="22"/>
        </w:rPr>
        <w:t>の問題</w:t>
      </w:r>
      <w:r w:rsidR="008D64D9" w:rsidRPr="00D96EA0">
        <w:rPr>
          <w:rFonts w:asciiTheme="minorEastAsia" w:hAnsiTheme="minorEastAsia" w:hint="eastAsia"/>
          <w:sz w:val="22"/>
        </w:rPr>
        <w:t>で生徒の要望に沿った部活動ができないという</w:t>
      </w:r>
      <w:r w:rsidR="005F2DFD" w:rsidRPr="00D96EA0">
        <w:rPr>
          <w:rFonts w:asciiTheme="minorEastAsia" w:hAnsiTheme="minorEastAsia" w:hint="eastAsia"/>
          <w:sz w:val="22"/>
        </w:rPr>
        <w:t>面も</w:t>
      </w:r>
      <w:r w:rsidR="008D64D9" w:rsidRPr="00D96EA0">
        <w:rPr>
          <w:rFonts w:asciiTheme="minorEastAsia" w:hAnsiTheme="minorEastAsia" w:hint="eastAsia"/>
          <w:sz w:val="22"/>
        </w:rPr>
        <w:t>ある。</w:t>
      </w:r>
      <w:r w:rsidR="00942345" w:rsidRPr="00D96EA0">
        <w:rPr>
          <w:rFonts w:asciiTheme="minorEastAsia" w:hAnsiTheme="minorEastAsia" w:hint="eastAsia"/>
          <w:sz w:val="22"/>
        </w:rPr>
        <w:t>学校では</w:t>
      </w:r>
      <w:r w:rsidR="008D64D9" w:rsidRPr="00D96EA0">
        <w:rPr>
          <w:rFonts w:asciiTheme="minorEastAsia" w:hAnsiTheme="minorEastAsia" w:hint="eastAsia"/>
          <w:sz w:val="22"/>
        </w:rPr>
        <w:t>複数校で</w:t>
      </w:r>
      <w:r w:rsidR="005F2DFD" w:rsidRPr="00D96EA0">
        <w:rPr>
          <w:rFonts w:asciiTheme="minorEastAsia" w:hAnsiTheme="minorEastAsia" w:hint="eastAsia"/>
          <w:sz w:val="22"/>
        </w:rPr>
        <w:t>の</w:t>
      </w:r>
      <w:r w:rsidR="008D64D9" w:rsidRPr="00D96EA0">
        <w:rPr>
          <w:rFonts w:asciiTheme="minorEastAsia" w:hAnsiTheme="minorEastAsia" w:hint="eastAsia"/>
          <w:sz w:val="22"/>
        </w:rPr>
        <w:t>部活動などの工夫</w:t>
      </w:r>
      <w:r w:rsidR="005F2DFD" w:rsidRPr="00D96EA0">
        <w:rPr>
          <w:rFonts w:asciiTheme="minorEastAsia" w:hAnsiTheme="minorEastAsia" w:hint="eastAsia"/>
          <w:sz w:val="22"/>
        </w:rPr>
        <w:t>を</w:t>
      </w:r>
      <w:r w:rsidR="008D64D9" w:rsidRPr="00D96EA0">
        <w:rPr>
          <w:rFonts w:asciiTheme="minorEastAsia" w:hAnsiTheme="minorEastAsia" w:hint="eastAsia"/>
          <w:sz w:val="22"/>
        </w:rPr>
        <w:t>してい</w:t>
      </w:r>
      <w:r w:rsidR="005F2DFD" w:rsidRPr="00D96EA0">
        <w:rPr>
          <w:rFonts w:asciiTheme="minorEastAsia" w:hAnsiTheme="minorEastAsia" w:hint="eastAsia"/>
          <w:sz w:val="22"/>
        </w:rPr>
        <w:t>る。</w:t>
      </w:r>
    </w:p>
    <w:p w:rsidR="00346B98" w:rsidRPr="00D96EA0" w:rsidRDefault="00346B98" w:rsidP="00346B98">
      <w:pPr>
        <w:ind w:left="880" w:hangingChars="400" w:hanging="880"/>
        <w:jc w:val="left"/>
        <w:rPr>
          <w:rFonts w:asciiTheme="minorEastAsia" w:hAnsiTheme="minorEastAsia"/>
          <w:sz w:val="22"/>
        </w:rPr>
      </w:pPr>
      <w:r w:rsidRPr="00D96EA0">
        <w:rPr>
          <w:rFonts w:asciiTheme="minorEastAsia" w:hAnsiTheme="minorEastAsia" w:hint="eastAsia"/>
          <w:sz w:val="22"/>
        </w:rPr>
        <w:t>委　員：</w:t>
      </w:r>
      <w:r w:rsidR="00942345" w:rsidRPr="00D96EA0">
        <w:rPr>
          <w:rFonts w:asciiTheme="minorEastAsia" w:hAnsiTheme="minorEastAsia" w:hint="eastAsia"/>
          <w:sz w:val="22"/>
        </w:rPr>
        <w:t>社会体育的な部分はここ数年で変化しており、サッカーや野球では学校の部活動ではなく、地域のクラブなどに所属しているケースが多いことも影響している。</w:t>
      </w:r>
    </w:p>
    <w:p w:rsidR="00942345" w:rsidRPr="00D96EA0" w:rsidRDefault="00346B98" w:rsidP="00346B98">
      <w:pPr>
        <w:ind w:left="880" w:hangingChars="400" w:hanging="880"/>
        <w:jc w:val="left"/>
        <w:rPr>
          <w:rFonts w:asciiTheme="minorEastAsia" w:hAnsiTheme="minorEastAsia"/>
          <w:sz w:val="22"/>
        </w:rPr>
      </w:pPr>
      <w:r w:rsidRPr="00D96EA0">
        <w:rPr>
          <w:rFonts w:asciiTheme="minorEastAsia" w:hAnsiTheme="minorEastAsia" w:hint="eastAsia"/>
          <w:sz w:val="22"/>
        </w:rPr>
        <w:t>事務局：</w:t>
      </w:r>
      <w:r w:rsidR="00942345" w:rsidRPr="00D96EA0">
        <w:rPr>
          <w:rFonts w:asciiTheme="minorEastAsia" w:hAnsiTheme="minorEastAsia" w:hint="eastAsia"/>
          <w:sz w:val="22"/>
        </w:rPr>
        <w:t>部活動の参加者が少ないという点は、スポーツ分野の課題として捉えていきたい。</w:t>
      </w:r>
    </w:p>
    <w:p w:rsidR="00346B98" w:rsidRPr="00D96EA0" w:rsidRDefault="00346B98" w:rsidP="00346B98">
      <w:pPr>
        <w:ind w:left="880" w:hangingChars="400" w:hanging="880"/>
        <w:jc w:val="left"/>
        <w:rPr>
          <w:rFonts w:asciiTheme="minorEastAsia" w:hAnsiTheme="minorEastAsia"/>
          <w:sz w:val="22"/>
        </w:rPr>
      </w:pPr>
      <w:r w:rsidRPr="00D96EA0">
        <w:rPr>
          <w:rFonts w:asciiTheme="minorEastAsia" w:hAnsiTheme="minorEastAsia" w:hint="eastAsia"/>
          <w:sz w:val="22"/>
        </w:rPr>
        <w:t>委　員：</w:t>
      </w:r>
      <w:r w:rsidR="00942345" w:rsidRPr="00D96EA0">
        <w:rPr>
          <w:rFonts w:asciiTheme="minorEastAsia" w:hAnsiTheme="minorEastAsia" w:hint="eastAsia"/>
          <w:sz w:val="22"/>
        </w:rPr>
        <w:t>部活動については、総合型地域スポーツでスポーツと学校教育をどのようにすみ分けていくかという論点になる。スポーツ分野では総合型地域スポーツクラブの中でこの課題に触れていくのが妥当だと考える。また、野球やサッカーなどのクラブチームについても触れる必要がある。</w:t>
      </w:r>
    </w:p>
    <w:p w:rsidR="00E338F2" w:rsidRPr="00D96EA0" w:rsidRDefault="00593C3C" w:rsidP="00346B98">
      <w:pPr>
        <w:ind w:left="880" w:hangingChars="400" w:hanging="880"/>
        <w:jc w:val="left"/>
        <w:rPr>
          <w:rFonts w:asciiTheme="minorEastAsia" w:hAnsiTheme="minorEastAsia"/>
          <w:sz w:val="22"/>
        </w:rPr>
      </w:pPr>
      <w:r>
        <w:rPr>
          <w:rFonts w:asciiTheme="minorEastAsia" w:hAnsiTheme="minorEastAsia" w:hint="eastAsia"/>
          <w:sz w:val="22"/>
        </w:rPr>
        <w:t>委員長</w:t>
      </w:r>
      <w:r w:rsidR="00346B98" w:rsidRPr="00D96EA0">
        <w:rPr>
          <w:rFonts w:asciiTheme="minorEastAsia" w:hAnsiTheme="minorEastAsia" w:hint="eastAsia"/>
          <w:sz w:val="22"/>
        </w:rPr>
        <w:t>：</w:t>
      </w:r>
      <w:r w:rsidR="00E338F2" w:rsidRPr="00D96EA0">
        <w:rPr>
          <w:rFonts w:asciiTheme="minorEastAsia" w:hAnsiTheme="minorEastAsia" w:hint="eastAsia"/>
          <w:sz w:val="22"/>
        </w:rPr>
        <w:t>各会議での多くの意見がでており、それらが資料にまとめられている。これらの意見は、今後、計画に反映していくことになる。</w:t>
      </w:r>
    </w:p>
    <w:p w:rsidR="00E338F2" w:rsidRPr="00D96EA0" w:rsidRDefault="00346B98" w:rsidP="00346B98">
      <w:pPr>
        <w:ind w:left="880" w:hangingChars="400" w:hanging="880"/>
        <w:jc w:val="left"/>
        <w:rPr>
          <w:rFonts w:asciiTheme="minorEastAsia" w:hAnsiTheme="minorEastAsia"/>
          <w:sz w:val="22"/>
        </w:rPr>
      </w:pPr>
      <w:r w:rsidRPr="00D96EA0">
        <w:rPr>
          <w:rFonts w:asciiTheme="minorEastAsia" w:hAnsiTheme="minorEastAsia" w:hint="eastAsia"/>
          <w:sz w:val="22"/>
        </w:rPr>
        <w:t>委　員：</w:t>
      </w:r>
      <w:r w:rsidR="00E338F2" w:rsidRPr="00D96EA0">
        <w:rPr>
          <w:rFonts w:asciiTheme="minorEastAsia" w:hAnsiTheme="minorEastAsia" w:hint="eastAsia"/>
          <w:sz w:val="22"/>
        </w:rPr>
        <w:t>計画は市民がわかりやすいように言葉の統一をお願いする。</w:t>
      </w:r>
    </w:p>
    <w:p w:rsidR="00346B98" w:rsidRPr="00D96EA0" w:rsidRDefault="00346B98" w:rsidP="00346B98">
      <w:pPr>
        <w:ind w:left="880" w:hangingChars="400" w:hanging="880"/>
        <w:jc w:val="left"/>
        <w:rPr>
          <w:rFonts w:asciiTheme="minorEastAsia" w:hAnsiTheme="minorEastAsia"/>
          <w:sz w:val="22"/>
        </w:rPr>
      </w:pPr>
      <w:r w:rsidRPr="00D96EA0">
        <w:rPr>
          <w:rFonts w:asciiTheme="minorEastAsia" w:hAnsiTheme="minorEastAsia" w:hint="eastAsia"/>
          <w:sz w:val="22"/>
        </w:rPr>
        <w:t>事務局：</w:t>
      </w:r>
      <w:r w:rsidR="00E338F2" w:rsidRPr="00D96EA0">
        <w:rPr>
          <w:rFonts w:asciiTheme="minorEastAsia" w:hAnsiTheme="minorEastAsia" w:hint="eastAsia"/>
          <w:sz w:val="22"/>
        </w:rPr>
        <w:t>今後、精査していく。</w:t>
      </w:r>
    </w:p>
    <w:p w:rsidR="00E338F2" w:rsidRPr="00D96EA0" w:rsidRDefault="00346B98" w:rsidP="000558DF">
      <w:pPr>
        <w:ind w:left="880" w:hangingChars="400" w:hanging="880"/>
        <w:jc w:val="left"/>
        <w:rPr>
          <w:rFonts w:asciiTheme="minorEastAsia" w:hAnsiTheme="minorEastAsia"/>
          <w:sz w:val="22"/>
        </w:rPr>
      </w:pPr>
      <w:r w:rsidRPr="00D96EA0">
        <w:rPr>
          <w:rFonts w:asciiTheme="minorEastAsia" w:hAnsiTheme="minorEastAsia" w:hint="eastAsia"/>
          <w:sz w:val="22"/>
        </w:rPr>
        <w:t>委　員：</w:t>
      </w:r>
      <w:r w:rsidR="00063372" w:rsidRPr="00D96EA0">
        <w:rPr>
          <w:rFonts w:asciiTheme="minorEastAsia" w:hAnsiTheme="minorEastAsia" w:hint="eastAsia"/>
          <w:sz w:val="22"/>
        </w:rPr>
        <w:t>計画に記載する「</w:t>
      </w:r>
      <w:r w:rsidR="00E338F2" w:rsidRPr="00D96EA0">
        <w:rPr>
          <w:rFonts w:asciiTheme="minorEastAsia" w:hAnsiTheme="minorEastAsia" w:hint="eastAsia"/>
          <w:sz w:val="22"/>
        </w:rPr>
        <w:t>施策の検証とこれからの課題」</w:t>
      </w:r>
      <w:r w:rsidR="00063372" w:rsidRPr="00D96EA0">
        <w:rPr>
          <w:rFonts w:asciiTheme="minorEastAsia" w:hAnsiTheme="minorEastAsia" w:hint="eastAsia"/>
          <w:sz w:val="22"/>
        </w:rPr>
        <w:t>は</w:t>
      </w:r>
      <w:r w:rsidR="00E338F2" w:rsidRPr="00D96EA0">
        <w:rPr>
          <w:rFonts w:asciiTheme="minorEastAsia" w:hAnsiTheme="minorEastAsia" w:hint="eastAsia"/>
          <w:sz w:val="22"/>
        </w:rPr>
        <w:t>評価数だけでは意味がな</w:t>
      </w:r>
      <w:r w:rsidR="00063372" w:rsidRPr="00D96EA0">
        <w:rPr>
          <w:rFonts w:asciiTheme="minorEastAsia" w:hAnsiTheme="minorEastAsia" w:hint="eastAsia"/>
          <w:sz w:val="22"/>
        </w:rPr>
        <w:t>く、詳細に記載した方がよい。また、</w:t>
      </w:r>
      <w:r w:rsidR="00E338F2" w:rsidRPr="00D96EA0">
        <w:rPr>
          <w:rFonts w:asciiTheme="minorEastAsia" w:hAnsiTheme="minorEastAsia" w:hint="eastAsia"/>
          <w:sz w:val="22"/>
        </w:rPr>
        <w:t>達成できなかった事業は</w:t>
      </w:r>
      <w:r w:rsidR="00063372" w:rsidRPr="00D96EA0">
        <w:rPr>
          <w:rFonts w:asciiTheme="minorEastAsia" w:hAnsiTheme="minorEastAsia" w:hint="eastAsia"/>
          <w:sz w:val="22"/>
        </w:rPr>
        <w:t>平成</w:t>
      </w:r>
      <w:r w:rsidR="00D96EA0" w:rsidRPr="00D96EA0">
        <w:rPr>
          <w:rFonts w:asciiTheme="minorEastAsia" w:hAnsiTheme="minorEastAsia" w:hint="eastAsia"/>
          <w:sz w:val="22"/>
        </w:rPr>
        <w:t>30</w:t>
      </w:r>
      <w:r w:rsidR="00E338F2" w:rsidRPr="00D96EA0">
        <w:rPr>
          <w:rFonts w:asciiTheme="minorEastAsia" w:hAnsiTheme="minorEastAsia" w:hint="eastAsia"/>
          <w:sz w:val="22"/>
        </w:rPr>
        <w:t>年度以降にやること</w:t>
      </w:r>
      <w:r w:rsidR="00063372" w:rsidRPr="00D96EA0">
        <w:rPr>
          <w:rFonts w:asciiTheme="minorEastAsia" w:hAnsiTheme="minorEastAsia" w:hint="eastAsia"/>
          <w:sz w:val="22"/>
        </w:rPr>
        <w:t>になるのか</w:t>
      </w:r>
      <w:r w:rsidR="00E338F2" w:rsidRPr="00D96EA0">
        <w:rPr>
          <w:rFonts w:asciiTheme="minorEastAsia" w:hAnsiTheme="minorEastAsia" w:hint="eastAsia"/>
          <w:sz w:val="22"/>
        </w:rPr>
        <w:t>。</w:t>
      </w:r>
    </w:p>
    <w:p w:rsidR="00346B98" w:rsidRPr="00D96EA0" w:rsidRDefault="00346B98" w:rsidP="00346B98">
      <w:pPr>
        <w:ind w:left="880" w:hangingChars="400" w:hanging="880"/>
        <w:jc w:val="left"/>
        <w:rPr>
          <w:rFonts w:asciiTheme="minorEastAsia" w:hAnsiTheme="minorEastAsia"/>
          <w:sz w:val="22"/>
        </w:rPr>
      </w:pPr>
      <w:r w:rsidRPr="00D96EA0">
        <w:rPr>
          <w:rFonts w:asciiTheme="minorEastAsia" w:hAnsiTheme="minorEastAsia" w:hint="eastAsia"/>
          <w:sz w:val="22"/>
        </w:rPr>
        <w:t>委　員：</w:t>
      </w:r>
      <w:r w:rsidR="00063372" w:rsidRPr="00D96EA0">
        <w:rPr>
          <w:rFonts w:asciiTheme="minorEastAsia" w:hAnsiTheme="minorEastAsia" w:hint="eastAsia"/>
          <w:sz w:val="22"/>
        </w:rPr>
        <w:t>総合型地域スポーツクラブなどは前年度を踏まえて</w:t>
      </w:r>
      <w:r w:rsidR="00D96EA0" w:rsidRPr="00D96EA0">
        <w:rPr>
          <w:rFonts w:asciiTheme="minorEastAsia" w:hAnsiTheme="minorEastAsia" w:hint="eastAsia"/>
          <w:sz w:val="22"/>
        </w:rPr>
        <w:t>30</w:t>
      </w:r>
      <w:r w:rsidR="00063372" w:rsidRPr="00D96EA0">
        <w:rPr>
          <w:rFonts w:asciiTheme="minorEastAsia" w:hAnsiTheme="minorEastAsia" w:hint="eastAsia"/>
          <w:sz w:val="22"/>
        </w:rPr>
        <w:t>年度以降の計画に反映する。また、事業を詳細に記載するべきかについては委員会の意見を</w:t>
      </w:r>
      <w:r w:rsidR="00C109A1">
        <w:rPr>
          <w:rFonts w:asciiTheme="minorEastAsia" w:hAnsiTheme="minorEastAsia" w:hint="eastAsia"/>
          <w:sz w:val="22"/>
        </w:rPr>
        <w:t>伺いたい</w:t>
      </w:r>
      <w:r w:rsidR="00063372" w:rsidRPr="00D96EA0">
        <w:rPr>
          <w:rFonts w:asciiTheme="minorEastAsia" w:hAnsiTheme="minorEastAsia" w:hint="eastAsia"/>
          <w:sz w:val="22"/>
        </w:rPr>
        <w:t>。</w:t>
      </w:r>
    </w:p>
    <w:p w:rsidR="00346B98" w:rsidRPr="00D96EA0" w:rsidRDefault="00593C3C" w:rsidP="00346B98">
      <w:pPr>
        <w:ind w:left="880" w:hangingChars="400" w:hanging="880"/>
        <w:jc w:val="left"/>
        <w:rPr>
          <w:rFonts w:asciiTheme="minorEastAsia" w:hAnsiTheme="minorEastAsia"/>
          <w:sz w:val="22"/>
        </w:rPr>
      </w:pPr>
      <w:r>
        <w:rPr>
          <w:rFonts w:asciiTheme="minorEastAsia" w:hAnsiTheme="minorEastAsia" w:hint="eastAsia"/>
          <w:sz w:val="22"/>
        </w:rPr>
        <w:lastRenderedPageBreak/>
        <w:t>委員長</w:t>
      </w:r>
      <w:r w:rsidR="00346B98" w:rsidRPr="00D96EA0">
        <w:rPr>
          <w:rFonts w:asciiTheme="minorEastAsia" w:hAnsiTheme="minorEastAsia" w:hint="eastAsia"/>
          <w:sz w:val="22"/>
        </w:rPr>
        <w:t>：</w:t>
      </w:r>
      <w:r w:rsidR="001707A0" w:rsidRPr="00D96EA0">
        <w:rPr>
          <w:rFonts w:asciiTheme="minorEastAsia" w:hAnsiTheme="minorEastAsia" w:hint="eastAsia"/>
          <w:sz w:val="22"/>
        </w:rPr>
        <w:t>評価に関しては様々な視点からみる必要がある。ここでは事業をやったことが評価の基準になっているが、学習評価（内容評価）でないと意味がない。しかし、計画に詳細</w:t>
      </w:r>
      <w:r w:rsidR="00EC6C6F" w:rsidRPr="00D96EA0">
        <w:rPr>
          <w:rFonts w:asciiTheme="minorEastAsia" w:hAnsiTheme="minorEastAsia" w:hint="eastAsia"/>
          <w:sz w:val="22"/>
        </w:rPr>
        <w:t>を</w:t>
      </w:r>
      <w:r w:rsidR="001707A0" w:rsidRPr="00D96EA0">
        <w:rPr>
          <w:rFonts w:asciiTheme="minorEastAsia" w:hAnsiTheme="minorEastAsia" w:hint="eastAsia"/>
          <w:sz w:val="22"/>
        </w:rPr>
        <w:t>記載する</w:t>
      </w:r>
      <w:r w:rsidR="00EC6C6F" w:rsidRPr="00D96EA0">
        <w:rPr>
          <w:rFonts w:asciiTheme="minorEastAsia" w:hAnsiTheme="minorEastAsia" w:hint="eastAsia"/>
          <w:sz w:val="22"/>
        </w:rPr>
        <w:t>のは</w:t>
      </w:r>
      <w:r w:rsidR="001707A0" w:rsidRPr="00D96EA0">
        <w:rPr>
          <w:rFonts w:asciiTheme="minorEastAsia" w:hAnsiTheme="minorEastAsia" w:hint="eastAsia"/>
          <w:sz w:val="22"/>
        </w:rPr>
        <w:t>難しい面もある</w:t>
      </w:r>
      <w:r w:rsidR="00EC6C6F" w:rsidRPr="00D96EA0">
        <w:rPr>
          <w:rFonts w:asciiTheme="minorEastAsia" w:hAnsiTheme="minorEastAsia" w:hint="eastAsia"/>
          <w:sz w:val="22"/>
        </w:rPr>
        <w:t>ため</w:t>
      </w:r>
      <w:r w:rsidR="001707A0" w:rsidRPr="00D96EA0">
        <w:rPr>
          <w:rFonts w:asciiTheme="minorEastAsia" w:hAnsiTheme="minorEastAsia" w:hint="eastAsia"/>
          <w:sz w:val="22"/>
        </w:rPr>
        <w:t>、</w:t>
      </w:r>
      <w:r w:rsidR="00377402" w:rsidRPr="00D96EA0">
        <w:rPr>
          <w:rFonts w:asciiTheme="minorEastAsia" w:hAnsiTheme="minorEastAsia" w:hint="eastAsia"/>
          <w:sz w:val="22"/>
        </w:rPr>
        <w:t>評価は</w:t>
      </w:r>
      <w:r w:rsidR="001707A0" w:rsidRPr="00D96EA0">
        <w:rPr>
          <w:rFonts w:asciiTheme="minorEastAsia" w:hAnsiTheme="minorEastAsia" w:hint="eastAsia"/>
          <w:sz w:val="22"/>
        </w:rPr>
        <w:t>大括りで</w:t>
      </w:r>
      <w:r w:rsidR="00EC6C6F" w:rsidRPr="00D96EA0">
        <w:rPr>
          <w:rFonts w:asciiTheme="minorEastAsia" w:hAnsiTheme="minorEastAsia" w:hint="eastAsia"/>
          <w:sz w:val="22"/>
        </w:rPr>
        <w:t>も</w:t>
      </w:r>
      <w:r w:rsidR="001707A0" w:rsidRPr="00D96EA0">
        <w:rPr>
          <w:rFonts w:asciiTheme="minorEastAsia" w:hAnsiTheme="minorEastAsia" w:hint="eastAsia"/>
          <w:sz w:val="22"/>
        </w:rPr>
        <w:t>よいと思う。</w:t>
      </w:r>
    </w:p>
    <w:p w:rsidR="00346B98" w:rsidRPr="00D96EA0" w:rsidRDefault="00346B98" w:rsidP="001707A0">
      <w:pPr>
        <w:ind w:left="880" w:hangingChars="400" w:hanging="880"/>
        <w:jc w:val="left"/>
        <w:rPr>
          <w:rFonts w:asciiTheme="minorEastAsia" w:hAnsiTheme="minorEastAsia"/>
          <w:sz w:val="22"/>
        </w:rPr>
      </w:pPr>
      <w:r w:rsidRPr="00D96EA0">
        <w:rPr>
          <w:rFonts w:asciiTheme="minorEastAsia" w:hAnsiTheme="minorEastAsia" w:hint="eastAsia"/>
          <w:sz w:val="22"/>
        </w:rPr>
        <w:t>委　員：</w:t>
      </w:r>
      <w:r w:rsidR="00F22B91" w:rsidRPr="00D96EA0">
        <w:rPr>
          <w:rFonts w:asciiTheme="minorEastAsia" w:hAnsiTheme="minorEastAsia" w:hint="eastAsia"/>
          <w:sz w:val="22"/>
        </w:rPr>
        <w:t>事業はすべて公開しているため、できるだけ簡略化した方がよい。また、第</w:t>
      </w:r>
      <w:r w:rsidR="00D96EA0" w:rsidRPr="00D96EA0">
        <w:rPr>
          <w:rFonts w:asciiTheme="minorEastAsia" w:hAnsiTheme="minorEastAsia" w:hint="eastAsia"/>
          <w:sz w:val="22"/>
        </w:rPr>
        <w:t>1</w:t>
      </w:r>
      <w:r w:rsidR="00F22B91" w:rsidRPr="00D96EA0">
        <w:rPr>
          <w:rFonts w:asciiTheme="minorEastAsia" w:hAnsiTheme="minorEastAsia" w:hint="eastAsia"/>
          <w:sz w:val="22"/>
        </w:rPr>
        <w:t>章は資料編に掲載し、計画として大事な</w:t>
      </w:r>
      <w:r w:rsidR="001707A0" w:rsidRPr="00D96EA0">
        <w:rPr>
          <w:rFonts w:asciiTheme="minorEastAsia" w:hAnsiTheme="minorEastAsia" w:hint="eastAsia"/>
          <w:sz w:val="22"/>
        </w:rPr>
        <w:t>基本方針</w:t>
      </w:r>
      <w:r w:rsidR="00F22B91" w:rsidRPr="00D96EA0">
        <w:rPr>
          <w:rFonts w:asciiTheme="minorEastAsia" w:hAnsiTheme="minorEastAsia" w:hint="eastAsia"/>
          <w:sz w:val="22"/>
        </w:rPr>
        <w:t>と、</w:t>
      </w:r>
      <w:r w:rsidR="001707A0" w:rsidRPr="00D96EA0">
        <w:rPr>
          <w:rFonts w:asciiTheme="minorEastAsia" w:hAnsiTheme="minorEastAsia" w:hint="eastAsia"/>
          <w:sz w:val="22"/>
        </w:rPr>
        <w:t>計画の</w:t>
      </w:r>
      <w:r w:rsidR="00F22B91" w:rsidRPr="00D96EA0">
        <w:rPr>
          <w:rFonts w:asciiTheme="minorEastAsia" w:hAnsiTheme="minorEastAsia" w:hint="eastAsia"/>
          <w:sz w:val="22"/>
        </w:rPr>
        <w:t>全体</w:t>
      </w:r>
      <w:r w:rsidR="001707A0" w:rsidRPr="00D96EA0">
        <w:rPr>
          <w:rFonts w:asciiTheme="minorEastAsia" w:hAnsiTheme="minorEastAsia" w:hint="eastAsia"/>
          <w:sz w:val="22"/>
        </w:rPr>
        <w:t>骨子がすぐに理解できるような構成が</w:t>
      </w:r>
      <w:r w:rsidR="00F22B91" w:rsidRPr="00D96EA0">
        <w:rPr>
          <w:rFonts w:asciiTheme="minorEastAsia" w:hAnsiTheme="minorEastAsia" w:hint="eastAsia"/>
          <w:sz w:val="22"/>
        </w:rPr>
        <w:t>よい。</w:t>
      </w:r>
    </w:p>
    <w:p w:rsidR="00346B98" w:rsidRPr="00D96EA0" w:rsidRDefault="00346B98" w:rsidP="00346B98">
      <w:pPr>
        <w:ind w:left="880" w:hangingChars="400" w:hanging="880"/>
        <w:jc w:val="left"/>
        <w:rPr>
          <w:rFonts w:asciiTheme="minorEastAsia" w:hAnsiTheme="minorEastAsia"/>
          <w:sz w:val="22"/>
        </w:rPr>
      </w:pPr>
      <w:r w:rsidRPr="00D96EA0">
        <w:rPr>
          <w:rFonts w:asciiTheme="minorEastAsia" w:hAnsiTheme="minorEastAsia" w:hint="eastAsia"/>
          <w:sz w:val="22"/>
        </w:rPr>
        <w:t>委　員：</w:t>
      </w:r>
      <w:r w:rsidR="00587E2C" w:rsidRPr="00D96EA0">
        <w:rPr>
          <w:rFonts w:asciiTheme="minorEastAsia" w:hAnsiTheme="minorEastAsia" w:hint="eastAsia"/>
          <w:sz w:val="22"/>
        </w:rPr>
        <w:t>これからの</w:t>
      </w:r>
      <w:r w:rsidR="00704485" w:rsidRPr="00D96EA0">
        <w:rPr>
          <w:rFonts w:asciiTheme="minorEastAsia" w:hAnsiTheme="minorEastAsia" w:hint="eastAsia"/>
          <w:sz w:val="22"/>
        </w:rPr>
        <w:t>計画には事業の点検評価</w:t>
      </w:r>
      <w:r w:rsidR="00587E2C" w:rsidRPr="00D96EA0">
        <w:rPr>
          <w:rFonts w:asciiTheme="minorEastAsia" w:hAnsiTheme="minorEastAsia" w:hint="eastAsia"/>
          <w:sz w:val="22"/>
        </w:rPr>
        <w:t>が</w:t>
      </w:r>
      <w:r w:rsidR="00704485" w:rsidRPr="00D96EA0">
        <w:rPr>
          <w:rFonts w:asciiTheme="minorEastAsia" w:hAnsiTheme="minorEastAsia" w:hint="eastAsia"/>
          <w:sz w:val="22"/>
        </w:rPr>
        <w:t>重要にな</w:t>
      </w:r>
      <w:r w:rsidR="00587E2C" w:rsidRPr="00D96EA0">
        <w:rPr>
          <w:rFonts w:asciiTheme="minorEastAsia" w:hAnsiTheme="minorEastAsia" w:hint="eastAsia"/>
          <w:sz w:val="22"/>
        </w:rPr>
        <w:t>り、これまで</w:t>
      </w:r>
      <w:r w:rsidR="00704485" w:rsidRPr="00D96EA0">
        <w:rPr>
          <w:rFonts w:asciiTheme="minorEastAsia" w:hAnsiTheme="minorEastAsia" w:hint="eastAsia"/>
          <w:sz w:val="22"/>
        </w:rPr>
        <w:t>できなかったことは次年度以降に行うことが本来の姿</w:t>
      </w:r>
      <w:r w:rsidR="00587E2C" w:rsidRPr="00D96EA0">
        <w:rPr>
          <w:rFonts w:asciiTheme="minorEastAsia" w:hAnsiTheme="minorEastAsia" w:hint="eastAsia"/>
          <w:sz w:val="22"/>
        </w:rPr>
        <w:t>である。</w:t>
      </w:r>
      <w:r w:rsidR="00704485" w:rsidRPr="00D96EA0">
        <w:rPr>
          <w:rFonts w:asciiTheme="minorEastAsia" w:hAnsiTheme="minorEastAsia" w:hint="eastAsia"/>
          <w:sz w:val="22"/>
        </w:rPr>
        <w:t>文章</w:t>
      </w:r>
      <w:r w:rsidR="00587E2C" w:rsidRPr="00D96EA0">
        <w:rPr>
          <w:rFonts w:asciiTheme="minorEastAsia" w:hAnsiTheme="minorEastAsia" w:hint="eastAsia"/>
          <w:sz w:val="22"/>
        </w:rPr>
        <w:t>を</w:t>
      </w:r>
      <w:r w:rsidR="00704485" w:rsidRPr="00D96EA0">
        <w:rPr>
          <w:rFonts w:asciiTheme="minorEastAsia" w:hAnsiTheme="minorEastAsia" w:hint="eastAsia"/>
          <w:sz w:val="22"/>
        </w:rPr>
        <w:t>増やす</w:t>
      </w:r>
      <w:r w:rsidR="00587E2C" w:rsidRPr="00D96EA0">
        <w:rPr>
          <w:rFonts w:asciiTheme="minorEastAsia" w:hAnsiTheme="minorEastAsia" w:hint="eastAsia"/>
          <w:sz w:val="22"/>
        </w:rPr>
        <w:t>のではなく、評価を行い、実行に向けて進めていくという考えを示さないと</w:t>
      </w:r>
      <w:r w:rsidR="00704485" w:rsidRPr="00D96EA0">
        <w:rPr>
          <w:rFonts w:asciiTheme="minorEastAsia" w:hAnsiTheme="minorEastAsia" w:hint="eastAsia"/>
          <w:sz w:val="22"/>
        </w:rPr>
        <w:t>、</w:t>
      </w:r>
      <w:r w:rsidR="00587E2C" w:rsidRPr="00D96EA0">
        <w:rPr>
          <w:rFonts w:asciiTheme="minorEastAsia" w:hAnsiTheme="minorEastAsia" w:hint="eastAsia"/>
          <w:sz w:val="22"/>
        </w:rPr>
        <w:t>市民として</w:t>
      </w:r>
      <w:r w:rsidR="00704485" w:rsidRPr="00D96EA0">
        <w:rPr>
          <w:rFonts w:asciiTheme="minorEastAsia" w:hAnsiTheme="minorEastAsia" w:hint="eastAsia"/>
          <w:sz w:val="22"/>
        </w:rPr>
        <w:t>理解しがたい</w:t>
      </w:r>
      <w:r w:rsidR="00587E2C" w:rsidRPr="00D96EA0">
        <w:rPr>
          <w:rFonts w:asciiTheme="minorEastAsia" w:hAnsiTheme="minorEastAsia" w:hint="eastAsia"/>
          <w:sz w:val="22"/>
        </w:rPr>
        <w:t>ものとなる</w:t>
      </w:r>
      <w:r w:rsidR="00704485" w:rsidRPr="00D96EA0">
        <w:rPr>
          <w:rFonts w:asciiTheme="minorEastAsia" w:hAnsiTheme="minorEastAsia" w:hint="eastAsia"/>
          <w:sz w:val="22"/>
        </w:rPr>
        <w:t>。</w:t>
      </w:r>
    </w:p>
    <w:p w:rsidR="00346B98" w:rsidRPr="00D96EA0" w:rsidRDefault="00593C3C" w:rsidP="00346B98">
      <w:pPr>
        <w:ind w:left="880" w:hangingChars="400" w:hanging="880"/>
        <w:jc w:val="left"/>
        <w:rPr>
          <w:rFonts w:asciiTheme="minorEastAsia" w:hAnsiTheme="minorEastAsia"/>
          <w:sz w:val="22"/>
        </w:rPr>
      </w:pPr>
      <w:r>
        <w:rPr>
          <w:rFonts w:asciiTheme="minorEastAsia" w:hAnsiTheme="minorEastAsia" w:hint="eastAsia"/>
          <w:sz w:val="22"/>
        </w:rPr>
        <w:t>委員長</w:t>
      </w:r>
      <w:r w:rsidR="00346B98" w:rsidRPr="00D96EA0">
        <w:rPr>
          <w:rFonts w:asciiTheme="minorEastAsia" w:hAnsiTheme="minorEastAsia" w:hint="eastAsia"/>
          <w:sz w:val="22"/>
        </w:rPr>
        <w:t>：</w:t>
      </w:r>
      <w:r w:rsidR="00587E2C" w:rsidRPr="00D96EA0">
        <w:rPr>
          <w:rFonts w:asciiTheme="minorEastAsia" w:hAnsiTheme="minorEastAsia" w:hint="eastAsia"/>
          <w:sz w:val="22"/>
        </w:rPr>
        <w:t>学習効果を第三者的に評価している自治体もある。事業をやっていないのではあれば、次にやらなければならないのは当然である。</w:t>
      </w:r>
      <w:r w:rsidR="00692F21" w:rsidRPr="00D96EA0">
        <w:rPr>
          <w:rFonts w:asciiTheme="minorEastAsia" w:hAnsiTheme="minorEastAsia" w:hint="eastAsia"/>
          <w:sz w:val="22"/>
        </w:rPr>
        <w:t>評価や</w:t>
      </w:r>
      <w:r w:rsidR="00587E2C" w:rsidRPr="00D96EA0">
        <w:rPr>
          <w:rFonts w:asciiTheme="minorEastAsia" w:hAnsiTheme="minorEastAsia" w:hint="eastAsia"/>
          <w:sz w:val="22"/>
        </w:rPr>
        <w:t>アンケート結果から</w:t>
      </w:r>
      <w:r w:rsidR="0010617D" w:rsidRPr="00D96EA0">
        <w:rPr>
          <w:rFonts w:asciiTheme="minorEastAsia" w:hAnsiTheme="minorEastAsia" w:hint="eastAsia"/>
          <w:sz w:val="22"/>
        </w:rPr>
        <w:t>の</w:t>
      </w:r>
      <w:r w:rsidR="00587E2C" w:rsidRPr="00D96EA0">
        <w:rPr>
          <w:rFonts w:asciiTheme="minorEastAsia" w:hAnsiTheme="minorEastAsia" w:hint="eastAsia"/>
          <w:sz w:val="22"/>
        </w:rPr>
        <w:t>課題</w:t>
      </w:r>
      <w:r w:rsidR="00692F21" w:rsidRPr="00D96EA0">
        <w:rPr>
          <w:rFonts w:asciiTheme="minorEastAsia" w:hAnsiTheme="minorEastAsia" w:hint="eastAsia"/>
          <w:sz w:val="22"/>
        </w:rPr>
        <w:t>を計画に反映し、かつ、</w:t>
      </w:r>
      <w:r w:rsidR="00587E2C" w:rsidRPr="00D96EA0">
        <w:rPr>
          <w:rFonts w:asciiTheme="minorEastAsia" w:hAnsiTheme="minorEastAsia" w:hint="eastAsia"/>
          <w:sz w:val="22"/>
        </w:rPr>
        <w:t>毎年</w:t>
      </w:r>
      <w:r w:rsidR="0010617D" w:rsidRPr="00D96EA0">
        <w:rPr>
          <w:rFonts w:asciiTheme="minorEastAsia" w:hAnsiTheme="minorEastAsia" w:hint="eastAsia"/>
          <w:sz w:val="22"/>
        </w:rPr>
        <w:t>、しっかりと</w:t>
      </w:r>
      <w:r w:rsidR="00587E2C" w:rsidRPr="00D96EA0">
        <w:rPr>
          <w:rFonts w:asciiTheme="minorEastAsia" w:hAnsiTheme="minorEastAsia" w:hint="eastAsia"/>
          <w:sz w:val="22"/>
        </w:rPr>
        <w:t>評価</w:t>
      </w:r>
      <w:r w:rsidR="0010617D" w:rsidRPr="00D96EA0">
        <w:rPr>
          <w:rFonts w:asciiTheme="minorEastAsia" w:hAnsiTheme="minorEastAsia" w:hint="eastAsia"/>
          <w:sz w:val="22"/>
        </w:rPr>
        <w:t>を</w:t>
      </w:r>
      <w:r w:rsidR="00587E2C" w:rsidRPr="00D96EA0">
        <w:rPr>
          <w:rFonts w:asciiTheme="minorEastAsia" w:hAnsiTheme="minorEastAsia" w:hint="eastAsia"/>
          <w:sz w:val="22"/>
        </w:rPr>
        <w:t>してい</w:t>
      </w:r>
      <w:r w:rsidR="0010617D" w:rsidRPr="00D96EA0">
        <w:rPr>
          <w:rFonts w:asciiTheme="minorEastAsia" w:hAnsiTheme="minorEastAsia" w:hint="eastAsia"/>
          <w:sz w:val="22"/>
        </w:rPr>
        <w:t>くという</w:t>
      </w:r>
      <w:r w:rsidR="00587E2C" w:rsidRPr="00D96EA0">
        <w:rPr>
          <w:rFonts w:asciiTheme="minorEastAsia" w:hAnsiTheme="minorEastAsia" w:hint="eastAsia"/>
          <w:sz w:val="22"/>
        </w:rPr>
        <w:t>ことだ。</w:t>
      </w:r>
    </w:p>
    <w:p w:rsidR="00346B98" w:rsidRPr="00D96EA0" w:rsidRDefault="00346B98" w:rsidP="00346B98">
      <w:pPr>
        <w:ind w:left="880" w:hangingChars="400" w:hanging="880"/>
        <w:jc w:val="left"/>
        <w:rPr>
          <w:rFonts w:asciiTheme="minorEastAsia" w:hAnsiTheme="minorEastAsia"/>
          <w:sz w:val="22"/>
        </w:rPr>
      </w:pPr>
      <w:r w:rsidRPr="00D96EA0">
        <w:rPr>
          <w:rFonts w:asciiTheme="minorEastAsia" w:hAnsiTheme="minorEastAsia" w:hint="eastAsia"/>
          <w:sz w:val="22"/>
        </w:rPr>
        <w:t>委　員：</w:t>
      </w:r>
      <w:r w:rsidR="00587E2C" w:rsidRPr="00D96EA0">
        <w:rPr>
          <w:rFonts w:asciiTheme="minorEastAsia" w:hAnsiTheme="minorEastAsia" w:hint="eastAsia"/>
          <w:sz w:val="22"/>
        </w:rPr>
        <w:t>計画したことができなければ、批判を受けるのは仕方ない。</w:t>
      </w:r>
    </w:p>
    <w:p w:rsidR="00346B98" w:rsidRPr="00D96EA0" w:rsidRDefault="00346B98" w:rsidP="00346B98">
      <w:pPr>
        <w:ind w:left="880" w:hangingChars="400" w:hanging="880"/>
        <w:jc w:val="left"/>
        <w:rPr>
          <w:rFonts w:asciiTheme="minorEastAsia" w:hAnsiTheme="minorEastAsia"/>
          <w:sz w:val="22"/>
        </w:rPr>
      </w:pPr>
      <w:r w:rsidRPr="00D96EA0">
        <w:rPr>
          <w:rFonts w:asciiTheme="minorEastAsia" w:hAnsiTheme="minorEastAsia" w:hint="eastAsia"/>
          <w:sz w:val="22"/>
        </w:rPr>
        <w:t>委　員：</w:t>
      </w:r>
      <w:r w:rsidR="0010617D" w:rsidRPr="00D96EA0">
        <w:rPr>
          <w:rFonts w:asciiTheme="minorEastAsia" w:hAnsiTheme="minorEastAsia" w:hint="eastAsia"/>
          <w:sz w:val="22"/>
        </w:rPr>
        <w:t>事業に関してはきちんと評価することが重要であることを記載することはよい。</w:t>
      </w:r>
    </w:p>
    <w:p w:rsidR="00FC712C" w:rsidRPr="00D96EA0" w:rsidRDefault="00FC712C" w:rsidP="00346B98">
      <w:pPr>
        <w:ind w:left="880" w:hangingChars="400" w:hanging="880"/>
        <w:jc w:val="left"/>
        <w:rPr>
          <w:rFonts w:asciiTheme="minorEastAsia" w:hAnsiTheme="minorEastAsia"/>
          <w:sz w:val="22"/>
        </w:rPr>
      </w:pPr>
      <w:r w:rsidRPr="00D96EA0">
        <w:rPr>
          <w:rFonts w:asciiTheme="minorEastAsia" w:hAnsiTheme="minorEastAsia" w:hint="eastAsia"/>
          <w:sz w:val="22"/>
        </w:rPr>
        <w:t>事務局：第</w:t>
      </w:r>
      <w:r w:rsidR="00D96EA0" w:rsidRPr="00D96EA0">
        <w:rPr>
          <w:rFonts w:asciiTheme="minorEastAsia" w:hAnsiTheme="minorEastAsia" w:hint="eastAsia"/>
          <w:sz w:val="22"/>
        </w:rPr>
        <w:t>1</w:t>
      </w:r>
      <w:r w:rsidRPr="00D96EA0">
        <w:rPr>
          <w:rFonts w:asciiTheme="minorEastAsia" w:hAnsiTheme="minorEastAsia" w:hint="eastAsia"/>
          <w:sz w:val="22"/>
        </w:rPr>
        <w:t>章は、基本方針につながりやすいよう、導入部を軽量化する形に改める。</w:t>
      </w:r>
    </w:p>
    <w:p w:rsidR="00346B98" w:rsidRPr="00D96EA0" w:rsidRDefault="00346B98" w:rsidP="00346B98">
      <w:pPr>
        <w:ind w:left="880" w:hangingChars="400" w:hanging="880"/>
        <w:jc w:val="left"/>
        <w:rPr>
          <w:rFonts w:asciiTheme="minorEastAsia" w:hAnsiTheme="minorEastAsia"/>
          <w:sz w:val="22"/>
        </w:rPr>
      </w:pPr>
      <w:r w:rsidRPr="00D96EA0">
        <w:rPr>
          <w:rFonts w:asciiTheme="minorEastAsia" w:hAnsiTheme="minorEastAsia" w:hint="eastAsia"/>
          <w:sz w:val="22"/>
        </w:rPr>
        <w:t>委　員：</w:t>
      </w:r>
      <w:r w:rsidR="00DA165A" w:rsidRPr="00D96EA0">
        <w:rPr>
          <w:rFonts w:asciiTheme="minorEastAsia" w:hAnsiTheme="minorEastAsia" w:hint="eastAsia"/>
          <w:sz w:val="22"/>
        </w:rPr>
        <w:t>計画の大きな目玉になっているリーディング施策は誰が、どのようにやるのか。</w:t>
      </w:r>
    </w:p>
    <w:p w:rsidR="007E28DD" w:rsidRPr="00D96EA0" w:rsidRDefault="00346B98" w:rsidP="000558DF">
      <w:pPr>
        <w:ind w:left="880" w:hangingChars="400" w:hanging="880"/>
        <w:jc w:val="left"/>
        <w:rPr>
          <w:rFonts w:asciiTheme="minorEastAsia" w:hAnsiTheme="minorEastAsia"/>
          <w:sz w:val="22"/>
        </w:rPr>
      </w:pPr>
      <w:r w:rsidRPr="00D96EA0">
        <w:rPr>
          <w:rFonts w:asciiTheme="minorEastAsia" w:hAnsiTheme="minorEastAsia" w:hint="eastAsia"/>
          <w:sz w:val="22"/>
        </w:rPr>
        <w:t>事務局：</w:t>
      </w:r>
      <w:r w:rsidR="00D96EA0" w:rsidRPr="00D96EA0">
        <w:rPr>
          <w:rFonts w:asciiTheme="minorEastAsia" w:hAnsiTheme="minorEastAsia" w:hint="eastAsia"/>
          <w:sz w:val="22"/>
        </w:rPr>
        <w:t>3</w:t>
      </w:r>
      <w:r w:rsidR="007E28DD" w:rsidRPr="00D96EA0">
        <w:rPr>
          <w:rFonts w:asciiTheme="minorEastAsia" w:hAnsiTheme="minorEastAsia" w:hint="eastAsia"/>
          <w:sz w:val="22"/>
        </w:rPr>
        <w:t>つの</w:t>
      </w:r>
      <w:r w:rsidR="00FC712C" w:rsidRPr="00D96EA0">
        <w:rPr>
          <w:rFonts w:asciiTheme="minorEastAsia" w:hAnsiTheme="minorEastAsia" w:hint="eastAsia"/>
          <w:sz w:val="22"/>
        </w:rPr>
        <w:t>リーディング施策</w:t>
      </w:r>
      <w:r w:rsidR="007E28DD" w:rsidRPr="00D96EA0">
        <w:rPr>
          <w:rFonts w:asciiTheme="minorEastAsia" w:hAnsiTheme="minorEastAsia" w:hint="eastAsia"/>
          <w:sz w:val="22"/>
        </w:rPr>
        <w:t>を記載している。これらを誰</w:t>
      </w:r>
      <w:r w:rsidR="00FC712C" w:rsidRPr="00D96EA0">
        <w:rPr>
          <w:rFonts w:asciiTheme="minorEastAsia" w:hAnsiTheme="minorEastAsia" w:hint="eastAsia"/>
          <w:sz w:val="22"/>
        </w:rPr>
        <w:t>が主体で、どのようにやっていくかは、これから具体的に詰めていく必要がある。</w:t>
      </w:r>
      <w:r w:rsidR="007E28DD" w:rsidRPr="00D96EA0">
        <w:rPr>
          <w:rFonts w:asciiTheme="minorEastAsia" w:hAnsiTheme="minorEastAsia" w:hint="eastAsia"/>
          <w:sz w:val="22"/>
        </w:rPr>
        <w:t>また、分野別委員会からの提案も</w:t>
      </w:r>
      <w:r w:rsidR="00FC712C" w:rsidRPr="00D96EA0">
        <w:rPr>
          <w:rFonts w:asciiTheme="minorEastAsia" w:hAnsiTheme="minorEastAsia" w:hint="eastAsia"/>
          <w:sz w:val="22"/>
        </w:rPr>
        <w:t>施策として検討していきたい。</w:t>
      </w:r>
    </w:p>
    <w:p w:rsidR="007E28DD" w:rsidRPr="00D96EA0" w:rsidRDefault="007E28DD" w:rsidP="000558DF">
      <w:pPr>
        <w:ind w:leftChars="400" w:left="840" w:firstLineChars="100" w:firstLine="220"/>
        <w:rPr>
          <w:rFonts w:asciiTheme="minorEastAsia" w:hAnsiTheme="minorEastAsia"/>
          <w:sz w:val="22"/>
        </w:rPr>
      </w:pPr>
      <w:r w:rsidRPr="00D96EA0">
        <w:rPr>
          <w:rFonts w:asciiTheme="minorEastAsia" w:hAnsiTheme="minorEastAsia" w:hint="eastAsia"/>
          <w:sz w:val="22"/>
        </w:rPr>
        <w:t>現時点の考え方として、</w:t>
      </w:r>
      <w:r w:rsidR="00FC712C" w:rsidRPr="00D96EA0">
        <w:rPr>
          <w:rFonts w:asciiTheme="minorEastAsia" w:hAnsiTheme="minorEastAsia" w:hint="eastAsia"/>
          <w:sz w:val="22"/>
        </w:rPr>
        <w:t>リーディング施策</w:t>
      </w:r>
      <w:r w:rsidR="00D96EA0" w:rsidRPr="00D96EA0">
        <w:rPr>
          <w:rFonts w:asciiTheme="minorEastAsia" w:hAnsiTheme="minorEastAsia" w:hint="eastAsia"/>
          <w:sz w:val="22"/>
        </w:rPr>
        <w:t>1</w:t>
      </w:r>
      <w:r w:rsidR="00FC712C" w:rsidRPr="00D96EA0">
        <w:rPr>
          <w:rFonts w:asciiTheme="minorEastAsia" w:hAnsiTheme="minorEastAsia" w:hint="eastAsia"/>
          <w:sz w:val="22"/>
        </w:rPr>
        <w:t>の『循環型生涯学習を推進する「学びのコミュニティ形成事業」推進プロジェクト』</w:t>
      </w:r>
      <w:r w:rsidRPr="00D96EA0">
        <w:rPr>
          <w:rFonts w:asciiTheme="minorEastAsia" w:hAnsiTheme="minorEastAsia" w:hint="eastAsia"/>
          <w:sz w:val="22"/>
        </w:rPr>
        <w:t>は、</w:t>
      </w:r>
      <w:r w:rsidR="00FC712C" w:rsidRPr="00D96EA0">
        <w:rPr>
          <w:rFonts w:asciiTheme="minorEastAsia" w:hAnsiTheme="minorEastAsia" w:hint="eastAsia"/>
          <w:sz w:val="22"/>
        </w:rPr>
        <w:t>「さわやかコミュニティ」</w:t>
      </w:r>
      <w:r w:rsidRPr="00D96EA0">
        <w:rPr>
          <w:rFonts w:asciiTheme="minorEastAsia" w:hAnsiTheme="minorEastAsia" w:hint="eastAsia"/>
          <w:sz w:val="22"/>
        </w:rPr>
        <w:t>を</w:t>
      </w:r>
      <w:r w:rsidR="00FC712C" w:rsidRPr="00D96EA0">
        <w:rPr>
          <w:rFonts w:asciiTheme="minorEastAsia" w:hAnsiTheme="minorEastAsia" w:hint="eastAsia"/>
          <w:sz w:val="22"/>
        </w:rPr>
        <w:t>核に、生涯学習団体、スポーツ団体、文化芸術団体、人材バンクなどを集約して「学びのためのコミュニティ」を</w:t>
      </w:r>
      <w:r w:rsidRPr="00D96EA0">
        <w:rPr>
          <w:rFonts w:asciiTheme="minorEastAsia" w:hAnsiTheme="minorEastAsia" w:hint="eastAsia"/>
          <w:sz w:val="22"/>
        </w:rPr>
        <w:t>構築したい。</w:t>
      </w:r>
      <w:r w:rsidR="00FC712C" w:rsidRPr="00D96EA0">
        <w:rPr>
          <w:rFonts w:asciiTheme="minorEastAsia" w:hAnsiTheme="minorEastAsia" w:hint="eastAsia"/>
          <w:sz w:val="22"/>
        </w:rPr>
        <w:t>その中で、学校教育や地域を結ぶための担い手となるコーディネータ</w:t>
      </w:r>
      <w:r w:rsidRPr="00D96EA0">
        <w:rPr>
          <w:rFonts w:asciiTheme="minorEastAsia" w:hAnsiTheme="minorEastAsia" w:hint="eastAsia"/>
          <w:sz w:val="22"/>
        </w:rPr>
        <w:t>ー</w:t>
      </w:r>
      <w:r w:rsidR="00FC712C" w:rsidRPr="00D96EA0">
        <w:rPr>
          <w:rFonts w:asciiTheme="minorEastAsia" w:hAnsiTheme="minorEastAsia" w:hint="eastAsia"/>
          <w:sz w:val="22"/>
        </w:rPr>
        <w:t>が必要だが、具体的なことはこれからの課題にな</w:t>
      </w:r>
      <w:r w:rsidRPr="00D96EA0">
        <w:rPr>
          <w:rFonts w:asciiTheme="minorEastAsia" w:hAnsiTheme="minorEastAsia" w:hint="eastAsia"/>
          <w:sz w:val="22"/>
        </w:rPr>
        <w:t>る</w:t>
      </w:r>
      <w:r w:rsidR="00FC712C" w:rsidRPr="00D96EA0">
        <w:rPr>
          <w:rFonts w:asciiTheme="minorEastAsia" w:hAnsiTheme="minorEastAsia" w:hint="eastAsia"/>
          <w:sz w:val="22"/>
        </w:rPr>
        <w:t>。</w:t>
      </w:r>
    </w:p>
    <w:p w:rsidR="007E28DD" w:rsidRPr="00D96EA0" w:rsidRDefault="00FC712C" w:rsidP="000558DF">
      <w:pPr>
        <w:ind w:leftChars="400" w:left="840" w:firstLineChars="100" w:firstLine="220"/>
        <w:rPr>
          <w:rFonts w:asciiTheme="minorEastAsia" w:hAnsiTheme="minorEastAsia"/>
          <w:sz w:val="22"/>
        </w:rPr>
      </w:pPr>
      <w:r w:rsidRPr="00D96EA0">
        <w:rPr>
          <w:rFonts w:asciiTheme="minorEastAsia" w:hAnsiTheme="minorEastAsia" w:hint="eastAsia"/>
          <w:sz w:val="22"/>
        </w:rPr>
        <w:t>リーディング施策</w:t>
      </w:r>
      <w:r w:rsidR="00D96EA0" w:rsidRPr="00D96EA0">
        <w:rPr>
          <w:rFonts w:asciiTheme="minorEastAsia" w:hAnsiTheme="minorEastAsia" w:hint="eastAsia"/>
          <w:sz w:val="22"/>
        </w:rPr>
        <w:t>2</w:t>
      </w:r>
      <w:r w:rsidR="007E28DD" w:rsidRPr="00D96EA0">
        <w:rPr>
          <w:rFonts w:asciiTheme="minorEastAsia" w:hAnsiTheme="minorEastAsia" w:hint="eastAsia"/>
          <w:sz w:val="22"/>
        </w:rPr>
        <w:t>は</w:t>
      </w:r>
      <w:r w:rsidRPr="00D96EA0">
        <w:rPr>
          <w:rFonts w:asciiTheme="minorEastAsia" w:hAnsiTheme="minorEastAsia" w:hint="eastAsia"/>
          <w:sz w:val="22"/>
        </w:rPr>
        <w:t>「</w:t>
      </w:r>
      <w:r w:rsidR="00D96EA0" w:rsidRPr="00D96EA0">
        <w:rPr>
          <w:rFonts w:asciiTheme="minorEastAsia" w:hAnsiTheme="minorEastAsia" w:hint="eastAsia"/>
          <w:sz w:val="22"/>
        </w:rPr>
        <w:t>4</w:t>
      </w:r>
      <w:r w:rsidRPr="00D96EA0">
        <w:rPr>
          <w:rFonts w:asciiTheme="minorEastAsia" w:hAnsiTheme="minorEastAsia" w:hint="eastAsia"/>
          <w:sz w:val="22"/>
        </w:rPr>
        <w:t>分野の相乗的な効果を</w:t>
      </w:r>
      <w:r w:rsidR="00E217DC">
        <w:rPr>
          <w:rFonts w:asciiTheme="minorEastAsia" w:hAnsiTheme="minorEastAsia" w:hint="eastAsia"/>
          <w:sz w:val="22"/>
        </w:rPr>
        <w:t>生む</w:t>
      </w:r>
      <w:r w:rsidRPr="00D96EA0">
        <w:rPr>
          <w:rFonts w:asciiTheme="minorEastAsia" w:hAnsiTheme="minorEastAsia" w:hint="eastAsia"/>
          <w:sz w:val="22"/>
        </w:rPr>
        <w:t>ためのきらり輝く横断的連携事業推進プロジェクト」で</w:t>
      </w:r>
      <w:r w:rsidR="007E28DD" w:rsidRPr="00D96EA0">
        <w:rPr>
          <w:rFonts w:asciiTheme="minorEastAsia" w:hAnsiTheme="minorEastAsia" w:hint="eastAsia"/>
          <w:sz w:val="22"/>
        </w:rPr>
        <w:t>あり</w:t>
      </w:r>
      <w:r w:rsidRPr="00D96EA0">
        <w:rPr>
          <w:rFonts w:asciiTheme="minorEastAsia" w:hAnsiTheme="minorEastAsia" w:hint="eastAsia"/>
          <w:sz w:val="22"/>
        </w:rPr>
        <w:t>、</w:t>
      </w:r>
      <w:r w:rsidR="007E28DD" w:rsidRPr="00D96EA0">
        <w:rPr>
          <w:rFonts w:asciiTheme="minorEastAsia" w:hAnsiTheme="minorEastAsia" w:hint="eastAsia"/>
          <w:sz w:val="22"/>
        </w:rPr>
        <w:t>各</w:t>
      </w:r>
      <w:r w:rsidRPr="00D96EA0">
        <w:rPr>
          <w:rFonts w:asciiTheme="minorEastAsia" w:hAnsiTheme="minorEastAsia" w:hint="eastAsia"/>
          <w:sz w:val="22"/>
        </w:rPr>
        <w:t>分野別を繋</w:t>
      </w:r>
      <w:r w:rsidR="007E28DD" w:rsidRPr="00D96EA0">
        <w:rPr>
          <w:rFonts w:asciiTheme="minorEastAsia" w:hAnsiTheme="minorEastAsia" w:hint="eastAsia"/>
          <w:sz w:val="22"/>
        </w:rPr>
        <w:t>ぐ</w:t>
      </w:r>
      <w:r w:rsidRPr="00D96EA0">
        <w:rPr>
          <w:rFonts w:asciiTheme="minorEastAsia" w:hAnsiTheme="minorEastAsia" w:hint="eastAsia"/>
          <w:sz w:val="22"/>
        </w:rPr>
        <w:t>ことが重要と</w:t>
      </w:r>
      <w:r w:rsidR="007E28DD" w:rsidRPr="00D96EA0">
        <w:rPr>
          <w:rFonts w:asciiTheme="minorEastAsia" w:hAnsiTheme="minorEastAsia" w:hint="eastAsia"/>
          <w:sz w:val="22"/>
        </w:rPr>
        <w:t>考えている</w:t>
      </w:r>
      <w:r w:rsidRPr="00D96EA0">
        <w:rPr>
          <w:rFonts w:asciiTheme="minorEastAsia" w:hAnsiTheme="minorEastAsia" w:hint="eastAsia"/>
          <w:sz w:val="22"/>
        </w:rPr>
        <w:t>。</w:t>
      </w:r>
      <w:r w:rsidR="007E28DD" w:rsidRPr="00D96EA0">
        <w:rPr>
          <w:rFonts w:asciiTheme="minorEastAsia" w:hAnsiTheme="minorEastAsia" w:hint="eastAsia"/>
          <w:sz w:val="22"/>
        </w:rPr>
        <w:t>このための</w:t>
      </w:r>
      <w:r w:rsidRPr="00D96EA0">
        <w:rPr>
          <w:rFonts w:asciiTheme="minorEastAsia" w:hAnsiTheme="minorEastAsia" w:hint="eastAsia"/>
          <w:sz w:val="22"/>
        </w:rPr>
        <w:t>新規事業として</w:t>
      </w:r>
      <w:r w:rsidR="007E28DD" w:rsidRPr="00D96EA0">
        <w:rPr>
          <w:rFonts w:asciiTheme="minorEastAsia" w:hAnsiTheme="minorEastAsia" w:hint="eastAsia"/>
          <w:sz w:val="22"/>
        </w:rPr>
        <w:t>、</w:t>
      </w:r>
      <w:r w:rsidRPr="00D96EA0">
        <w:rPr>
          <w:rFonts w:asciiTheme="minorEastAsia" w:hAnsiTheme="minorEastAsia" w:hint="eastAsia"/>
          <w:sz w:val="22"/>
        </w:rPr>
        <w:t>「学びのフォーラム」などに参加していただいた方に「学びマイレージ」としてポイントを与え、ある程度のポイントが貯まったら、特典として何らかの「学びのフォーラム」に参加していただくなど</w:t>
      </w:r>
      <w:r w:rsidR="007E28DD" w:rsidRPr="00D96EA0">
        <w:rPr>
          <w:rFonts w:asciiTheme="minorEastAsia" w:hAnsiTheme="minorEastAsia" w:hint="eastAsia"/>
          <w:sz w:val="22"/>
        </w:rPr>
        <w:t>、</w:t>
      </w:r>
      <w:r w:rsidRPr="00D96EA0">
        <w:rPr>
          <w:rFonts w:asciiTheme="minorEastAsia" w:hAnsiTheme="minorEastAsia" w:hint="eastAsia"/>
          <w:sz w:val="22"/>
        </w:rPr>
        <w:t>循環プロジェクト</w:t>
      </w:r>
      <w:r w:rsidR="007E28DD" w:rsidRPr="00D96EA0">
        <w:rPr>
          <w:rFonts w:asciiTheme="minorEastAsia" w:hAnsiTheme="minorEastAsia" w:hint="eastAsia"/>
          <w:sz w:val="22"/>
        </w:rPr>
        <w:t>をしていきたい。</w:t>
      </w:r>
    </w:p>
    <w:p w:rsidR="00346B98" w:rsidRPr="00D96EA0" w:rsidRDefault="00FC712C" w:rsidP="000558DF">
      <w:pPr>
        <w:ind w:leftChars="400" w:left="840" w:firstLineChars="100" w:firstLine="220"/>
        <w:rPr>
          <w:rFonts w:asciiTheme="minorEastAsia" w:hAnsiTheme="minorEastAsia"/>
          <w:sz w:val="22"/>
        </w:rPr>
      </w:pPr>
      <w:r w:rsidRPr="00D96EA0">
        <w:rPr>
          <w:rFonts w:asciiTheme="minorEastAsia" w:hAnsiTheme="minorEastAsia" w:hint="eastAsia"/>
          <w:sz w:val="22"/>
        </w:rPr>
        <w:t>リーディング施策</w:t>
      </w:r>
      <w:r w:rsidR="00D96EA0" w:rsidRPr="00D96EA0">
        <w:rPr>
          <w:rFonts w:asciiTheme="minorEastAsia" w:hAnsiTheme="minorEastAsia" w:hint="eastAsia"/>
          <w:sz w:val="22"/>
        </w:rPr>
        <w:t>3</w:t>
      </w:r>
      <w:r w:rsidRPr="00D96EA0">
        <w:rPr>
          <w:rFonts w:asciiTheme="minorEastAsia" w:hAnsiTheme="minorEastAsia" w:hint="eastAsia"/>
          <w:sz w:val="22"/>
        </w:rPr>
        <w:t>の『市民がいきいき暮らすための「それぞれの世代　に合った知・徳・体の三位一体教育」推進プロジェクト』</w:t>
      </w:r>
      <w:r w:rsidR="007E28DD" w:rsidRPr="00D96EA0">
        <w:rPr>
          <w:rFonts w:asciiTheme="minorEastAsia" w:hAnsiTheme="minorEastAsia" w:hint="eastAsia"/>
          <w:sz w:val="22"/>
        </w:rPr>
        <w:t>は</w:t>
      </w:r>
      <w:r w:rsidRPr="00D96EA0">
        <w:rPr>
          <w:rFonts w:asciiTheme="minorEastAsia" w:hAnsiTheme="minorEastAsia" w:hint="eastAsia"/>
          <w:sz w:val="22"/>
        </w:rPr>
        <w:t>、東京オリンピック・パラリンピックを契機に</w:t>
      </w:r>
      <w:r w:rsidR="007E28DD" w:rsidRPr="00D96EA0">
        <w:rPr>
          <w:rFonts w:asciiTheme="minorEastAsia" w:hAnsiTheme="minorEastAsia" w:hint="eastAsia"/>
          <w:sz w:val="22"/>
        </w:rPr>
        <w:t>、</w:t>
      </w:r>
      <w:r w:rsidRPr="00D96EA0">
        <w:rPr>
          <w:rFonts w:asciiTheme="minorEastAsia" w:hAnsiTheme="minorEastAsia" w:hint="eastAsia"/>
          <w:sz w:val="22"/>
        </w:rPr>
        <w:t>大学などと連携して、健康指導、運動指導の連携方策を検討し、子ども</w:t>
      </w:r>
      <w:r w:rsidR="007E28DD" w:rsidRPr="00D96EA0">
        <w:rPr>
          <w:rFonts w:asciiTheme="minorEastAsia" w:hAnsiTheme="minorEastAsia" w:hint="eastAsia"/>
          <w:sz w:val="22"/>
        </w:rPr>
        <w:t>のための</w:t>
      </w:r>
      <w:r w:rsidRPr="00D96EA0">
        <w:rPr>
          <w:rFonts w:asciiTheme="minorEastAsia" w:hAnsiTheme="minorEastAsia" w:hint="eastAsia"/>
          <w:sz w:val="22"/>
        </w:rPr>
        <w:t>プログラムを作成</w:t>
      </w:r>
      <w:r w:rsidR="007E28DD" w:rsidRPr="00D96EA0">
        <w:rPr>
          <w:rFonts w:asciiTheme="minorEastAsia" w:hAnsiTheme="minorEastAsia" w:hint="eastAsia"/>
          <w:sz w:val="22"/>
        </w:rPr>
        <w:t>する。</w:t>
      </w:r>
      <w:r w:rsidRPr="00D96EA0">
        <w:rPr>
          <w:rFonts w:asciiTheme="minorEastAsia" w:hAnsiTheme="minorEastAsia" w:hint="eastAsia"/>
          <w:sz w:val="22"/>
        </w:rPr>
        <w:t>将来的には、乳幼児から高齢者まで生涯を通じた『生涯学習（学び）、筋力、食育（栄養・口腔力）』の三位一体型のプログラムを作成し、</w:t>
      </w:r>
      <w:r w:rsidR="007E28DD" w:rsidRPr="00D96EA0">
        <w:rPr>
          <w:rFonts w:asciiTheme="minorEastAsia" w:hAnsiTheme="minorEastAsia" w:hint="eastAsia"/>
          <w:sz w:val="22"/>
        </w:rPr>
        <w:t>市全体のプロジェクトとして</w:t>
      </w:r>
      <w:r w:rsidRPr="00D96EA0">
        <w:rPr>
          <w:rFonts w:asciiTheme="minorEastAsia" w:hAnsiTheme="minorEastAsia" w:hint="eastAsia"/>
          <w:sz w:val="22"/>
        </w:rPr>
        <w:t>健康、体力・スポーツ能力の向上を図ることまで</w:t>
      </w:r>
      <w:r w:rsidR="007E28DD" w:rsidRPr="00D96EA0">
        <w:rPr>
          <w:rFonts w:asciiTheme="minorEastAsia" w:hAnsiTheme="minorEastAsia" w:hint="eastAsia"/>
          <w:sz w:val="22"/>
        </w:rPr>
        <w:t>を進めたい</w:t>
      </w:r>
      <w:r w:rsidRPr="00D96EA0">
        <w:rPr>
          <w:rFonts w:asciiTheme="minorEastAsia" w:hAnsiTheme="minorEastAsia" w:hint="eastAsia"/>
          <w:sz w:val="22"/>
        </w:rPr>
        <w:t>。モデル的に子どもを中心として運動プログラムと栄養プログラムを組み立てて、学校教育の中でやっていくことを考えてい</w:t>
      </w:r>
      <w:r w:rsidR="007E28DD" w:rsidRPr="00D96EA0">
        <w:rPr>
          <w:rFonts w:asciiTheme="minorEastAsia" w:hAnsiTheme="minorEastAsia" w:hint="eastAsia"/>
          <w:sz w:val="22"/>
        </w:rPr>
        <w:t>る</w:t>
      </w:r>
      <w:r w:rsidRPr="00D96EA0">
        <w:rPr>
          <w:rFonts w:asciiTheme="minorEastAsia" w:hAnsiTheme="minorEastAsia" w:hint="eastAsia"/>
          <w:sz w:val="22"/>
        </w:rPr>
        <w:t>。</w:t>
      </w:r>
    </w:p>
    <w:p w:rsidR="00D20E5C" w:rsidRPr="00D96EA0" w:rsidRDefault="00593C3C" w:rsidP="00346B98">
      <w:pPr>
        <w:ind w:left="880" w:hangingChars="400" w:hanging="880"/>
        <w:jc w:val="left"/>
        <w:rPr>
          <w:rFonts w:asciiTheme="minorEastAsia" w:hAnsiTheme="minorEastAsia"/>
          <w:sz w:val="22"/>
        </w:rPr>
      </w:pPr>
      <w:r>
        <w:rPr>
          <w:rFonts w:asciiTheme="minorEastAsia" w:hAnsiTheme="minorEastAsia" w:hint="eastAsia"/>
          <w:sz w:val="22"/>
        </w:rPr>
        <w:t>委員長</w:t>
      </w:r>
      <w:r w:rsidR="00346B98" w:rsidRPr="00D96EA0">
        <w:rPr>
          <w:rFonts w:asciiTheme="minorEastAsia" w:hAnsiTheme="minorEastAsia" w:hint="eastAsia"/>
          <w:sz w:val="22"/>
        </w:rPr>
        <w:t>：</w:t>
      </w:r>
      <w:r w:rsidR="003C3256" w:rsidRPr="00D96EA0">
        <w:rPr>
          <w:rFonts w:asciiTheme="minorEastAsia" w:hAnsiTheme="minorEastAsia" w:hint="eastAsia"/>
          <w:sz w:val="22"/>
        </w:rPr>
        <w:t>リーディング施策</w:t>
      </w:r>
      <w:r w:rsidR="00D96EA0" w:rsidRPr="00D96EA0">
        <w:rPr>
          <w:rFonts w:asciiTheme="minorEastAsia" w:hAnsiTheme="minorEastAsia" w:hint="eastAsia"/>
          <w:sz w:val="22"/>
        </w:rPr>
        <w:t>1</w:t>
      </w:r>
      <w:r w:rsidR="003C3256" w:rsidRPr="00D96EA0">
        <w:rPr>
          <w:rFonts w:asciiTheme="minorEastAsia" w:hAnsiTheme="minorEastAsia" w:hint="eastAsia"/>
          <w:sz w:val="22"/>
        </w:rPr>
        <w:t>は公民館などを利用した学習、リーディング施策</w:t>
      </w:r>
      <w:r w:rsidR="00D96EA0" w:rsidRPr="00D96EA0">
        <w:rPr>
          <w:rFonts w:asciiTheme="minorEastAsia" w:hAnsiTheme="minorEastAsia" w:hint="eastAsia"/>
          <w:sz w:val="22"/>
        </w:rPr>
        <w:t>2</w:t>
      </w:r>
      <w:r w:rsidR="003C3256" w:rsidRPr="00D96EA0">
        <w:rPr>
          <w:rFonts w:asciiTheme="minorEastAsia" w:hAnsiTheme="minorEastAsia" w:hint="eastAsia"/>
          <w:sz w:val="22"/>
        </w:rPr>
        <w:t>は行政だけではな</w:t>
      </w:r>
      <w:r w:rsidR="003C3256" w:rsidRPr="00D96EA0">
        <w:rPr>
          <w:rFonts w:asciiTheme="minorEastAsia" w:hAnsiTheme="minorEastAsia" w:hint="eastAsia"/>
          <w:sz w:val="22"/>
        </w:rPr>
        <w:lastRenderedPageBreak/>
        <w:t>く</w:t>
      </w:r>
      <w:r w:rsidR="00D20E5C" w:rsidRPr="00D96EA0">
        <w:rPr>
          <w:rFonts w:asciiTheme="minorEastAsia" w:hAnsiTheme="minorEastAsia" w:hint="eastAsia"/>
          <w:sz w:val="22"/>
        </w:rPr>
        <w:t>、</w:t>
      </w:r>
      <w:r w:rsidR="003C3256" w:rsidRPr="00D96EA0">
        <w:rPr>
          <w:rFonts w:asciiTheme="minorEastAsia" w:hAnsiTheme="minorEastAsia" w:hint="eastAsia"/>
          <w:sz w:val="22"/>
        </w:rPr>
        <w:t>民間と協力しながら進行していくための連携、リーディング施策</w:t>
      </w:r>
      <w:r w:rsidR="00D96EA0" w:rsidRPr="00D96EA0">
        <w:rPr>
          <w:rFonts w:asciiTheme="minorEastAsia" w:hAnsiTheme="minorEastAsia" w:hint="eastAsia"/>
          <w:sz w:val="22"/>
        </w:rPr>
        <w:t>3</w:t>
      </w:r>
      <w:r w:rsidR="003C3256" w:rsidRPr="00D96EA0">
        <w:rPr>
          <w:rFonts w:asciiTheme="minorEastAsia" w:hAnsiTheme="minorEastAsia" w:hint="eastAsia"/>
          <w:sz w:val="22"/>
        </w:rPr>
        <w:t>はスポーツや健康、学校教育を視野に入れるなどがポイント</w:t>
      </w:r>
      <w:r w:rsidR="00D20E5C" w:rsidRPr="00D96EA0">
        <w:rPr>
          <w:rFonts w:asciiTheme="minorEastAsia" w:hAnsiTheme="minorEastAsia" w:hint="eastAsia"/>
          <w:sz w:val="22"/>
        </w:rPr>
        <w:t>になる</w:t>
      </w:r>
      <w:r w:rsidR="003C3256" w:rsidRPr="00D96EA0">
        <w:rPr>
          <w:rFonts w:asciiTheme="minorEastAsia" w:hAnsiTheme="minorEastAsia" w:hint="eastAsia"/>
          <w:sz w:val="22"/>
        </w:rPr>
        <w:t>。</w:t>
      </w:r>
    </w:p>
    <w:p w:rsidR="00346B98" w:rsidRPr="00D96EA0" w:rsidRDefault="00D20E5C" w:rsidP="00D20E5C">
      <w:pPr>
        <w:ind w:leftChars="400" w:left="840" w:firstLineChars="100" w:firstLine="220"/>
        <w:jc w:val="left"/>
        <w:rPr>
          <w:rFonts w:asciiTheme="minorEastAsia" w:hAnsiTheme="minorEastAsia"/>
          <w:sz w:val="22"/>
        </w:rPr>
      </w:pPr>
      <w:r w:rsidRPr="00D96EA0">
        <w:rPr>
          <w:rFonts w:asciiTheme="minorEastAsia" w:hAnsiTheme="minorEastAsia" w:hint="eastAsia"/>
          <w:sz w:val="22"/>
        </w:rPr>
        <w:t>計画の目玉となる</w:t>
      </w:r>
      <w:r w:rsidR="00D96EA0" w:rsidRPr="00D96EA0">
        <w:rPr>
          <w:rFonts w:asciiTheme="minorEastAsia" w:hAnsiTheme="minorEastAsia" w:hint="eastAsia"/>
          <w:sz w:val="22"/>
        </w:rPr>
        <w:t>3</w:t>
      </w:r>
      <w:r w:rsidRPr="00D96EA0">
        <w:rPr>
          <w:rFonts w:asciiTheme="minorEastAsia" w:hAnsiTheme="minorEastAsia" w:hint="eastAsia"/>
          <w:sz w:val="22"/>
        </w:rPr>
        <w:t>つのリーディング施策をどのように進めていくかは大変重要なことになる。</w:t>
      </w:r>
      <w:r w:rsidR="003C3256" w:rsidRPr="00D96EA0">
        <w:rPr>
          <w:rFonts w:asciiTheme="minorEastAsia" w:hAnsiTheme="minorEastAsia" w:hint="eastAsia"/>
          <w:sz w:val="22"/>
        </w:rPr>
        <w:t>教育委員会で行うか、</w:t>
      </w:r>
      <w:r w:rsidRPr="00D96EA0">
        <w:rPr>
          <w:rFonts w:asciiTheme="minorEastAsia" w:hAnsiTheme="minorEastAsia" w:hint="eastAsia"/>
          <w:sz w:val="22"/>
        </w:rPr>
        <w:t>特別に推進委員会を設置するか、</w:t>
      </w:r>
      <w:r w:rsidR="003C3256" w:rsidRPr="00D96EA0">
        <w:rPr>
          <w:rFonts w:asciiTheme="minorEastAsia" w:hAnsiTheme="minorEastAsia" w:hint="eastAsia"/>
          <w:sz w:val="22"/>
        </w:rPr>
        <w:t>公民館や図書館の重点施策として</w:t>
      </w:r>
      <w:r w:rsidRPr="00D96EA0">
        <w:rPr>
          <w:rFonts w:asciiTheme="minorEastAsia" w:hAnsiTheme="minorEastAsia" w:hint="eastAsia"/>
          <w:sz w:val="22"/>
        </w:rPr>
        <w:t>進めるかなど、リーディング施策の</w:t>
      </w:r>
      <w:r w:rsidR="003C3256" w:rsidRPr="00D96EA0">
        <w:rPr>
          <w:rFonts w:asciiTheme="minorEastAsia" w:hAnsiTheme="minorEastAsia" w:hint="eastAsia"/>
          <w:sz w:val="22"/>
        </w:rPr>
        <w:t>推進体制</w:t>
      </w:r>
      <w:r w:rsidRPr="00D96EA0">
        <w:rPr>
          <w:rFonts w:asciiTheme="minorEastAsia" w:hAnsiTheme="minorEastAsia" w:hint="eastAsia"/>
          <w:sz w:val="22"/>
        </w:rPr>
        <w:t>まで記載する</w:t>
      </w:r>
      <w:r w:rsidR="003C3256" w:rsidRPr="00D96EA0">
        <w:rPr>
          <w:rFonts w:asciiTheme="minorEastAsia" w:hAnsiTheme="minorEastAsia" w:hint="eastAsia"/>
          <w:sz w:val="22"/>
        </w:rPr>
        <w:t>必要</w:t>
      </w:r>
      <w:r w:rsidR="003426A1" w:rsidRPr="00D96EA0">
        <w:rPr>
          <w:rFonts w:asciiTheme="minorEastAsia" w:hAnsiTheme="minorEastAsia" w:hint="eastAsia"/>
          <w:sz w:val="22"/>
        </w:rPr>
        <w:t>が</w:t>
      </w:r>
      <w:r w:rsidRPr="00D96EA0">
        <w:rPr>
          <w:rFonts w:asciiTheme="minorEastAsia" w:hAnsiTheme="minorEastAsia" w:hint="eastAsia"/>
          <w:sz w:val="22"/>
        </w:rPr>
        <w:t>ある。</w:t>
      </w:r>
    </w:p>
    <w:p w:rsidR="00346B98" w:rsidRPr="00D96EA0" w:rsidRDefault="00346B98" w:rsidP="00346B98">
      <w:pPr>
        <w:ind w:left="880" w:hangingChars="400" w:hanging="880"/>
        <w:jc w:val="left"/>
        <w:rPr>
          <w:rFonts w:asciiTheme="minorEastAsia" w:hAnsiTheme="minorEastAsia"/>
          <w:sz w:val="22"/>
        </w:rPr>
      </w:pPr>
      <w:r w:rsidRPr="00D96EA0">
        <w:rPr>
          <w:rFonts w:asciiTheme="minorEastAsia" w:hAnsiTheme="minorEastAsia" w:hint="eastAsia"/>
          <w:sz w:val="22"/>
        </w:rPr>
        <w:t>委　員：</w:t>
      </w:r>
      <w:r w:rsidR="00E24384" w:rsidRPr="00D96EA0">
        <w:rPr>
          <w:rFonts w:asciiTheme="minorEastAsia" w:hAnsiTheme="minorEastAsia" w:hint="eastAsia"/>
          <w:sz w:val="22"/>
        </w:rPr>
        <w:t>リーディング施策は各分野が横断して実施していくということ。</w:t>
      </w:r>
      <w:r w:rsidR="003E1931" w:rsidRPr="00D96EA0">
        <w:rPr>
          <w:rFonts w:asciiTheme="minorEastAsia" w:hAnsiTheme="minorEastAsia" w:hint="eastAsia"/>
          <w:sz w:val="22"/>
        </w:rPr>
        <w:t>それ</w:t>
      </w:r>
      <w:r w:rsidR="00E24384" w:rsidRPr="00D96EA0">
        <w:rPr>
          <w:rFonts w:asciiTheme="minorEastAsia" w:hAnsiTheme="minorEastAsia" w:hint="eastAsia"/>
          <w:sz w:val="22"/>
        </w:rPr>
        <w:t>には、学びのコーディネーターを常勤させ</w:t>
      </w:r>
      <w:r w:rsidR="003E1931" w:rsidRPr="00D96EA0">
        <w:rPr>
          <w:rFonts w:asciiTheme="minorEastAsia" w:hAnsiTheme="minorEastAsia" w:hint="eastAsia"/>
          <w:sz w:val="22"/>
        </w:rPr>
        <w:t>、各分野の</w:t>
      </w:r>
      <w:r w:rsidR="00E24384" w:rsidRPr="00D96EA0">
        <w:rPr>
          <w:rFonts w:asciiTheme="minorEastAsia" w:hAnsiTheme="minorEastAsia" w:hint="eastAsia"/>
          <w:sz w:val="22"/>
        </w:rPr>
        <w:t>橋渡し</w:t>
      </w:r>
      <w:r w:rsidR="003E1931" w:rsidRPr="00D96EA0">
        <w:rPr>
          <w:rFonts w:asciiTheme="minorEastAsia" w:hAnsiTheme="minorEastAsia" w:hint="eastAsia"/>
          <w:sz w:val="22"/>
        </w:rPr>
        <w:t>を</w:t>
      </w:r>
      <w:r w:rsidR="00E24384" w:rsidRPr="00D96EA0">
        <w:rPr>
          <w:rFonts w:asciiTheme="minorEastAsia" w:hAnsiTheme="minorEastAsia" w:hint="eastAsia"/>
          <w:sz w:val="22"/>
        </w:rPr>
        <w:t>することも必要になる。</w:t>
      </w:r>
    </w:p>
    <w:p w:rsidR="00346B98" w:rsidRPr="00D96EA0" w:rsidRDefault="00346B98" w:rsidP="00346B98">
      <w:pPr>
        <w:ind w:left="880" w:hangingChars="400" w:hanging="880"/>
        <w:jc w:val="left"/>
        <w:rPr>
          <w:rFonts w:asciiTheme="minorEastAsia" w:hAnsiTheme="minorEastAsia"/>
          <w:sz w:val="22"/>
        </w:rPr>
      </w:pPr>
      <w:r w:rsidRPr="00D96EA0">
        <w:rPr>
          <w:rFonts w:asciiTheme="minorEastAsia" w:hAnsiTheme="minorEastAsia" w:hint="eastAsia"/>
          <w:sz w:val="22"/>
        </w:rPr>
        <w:t>委　員：</w:t>
      </w:r>
      <w:r w:rsidR="003E1931" w:rsidRPr="00D96EA0">
        <w:rPr>
          <w:rFonts w:asciiTheme="minorEastAsia" w:hAnsiTheme="minorEastAsia" w:hint="eastAsia"/>
          <w:sz w:val="22"/>
        </w:rPr>
        <w:t>システムや組織の核になるのは人である。コーディネートができる人を配置することで事業が推進されていく。</w:t>
      </w:r>
    </w:p>
    <w:p w:rsidR="00346B98" w:rsidRPr="00D96EA0" w:rsidRDefault="00346B98" w:rsidP="00346B98">
      <w:pPr>
        <w:ind w:left="880" w:hangingChars="400" w:hanging="880"/>
        <w:jc w:val="left"/>
        <w:rPr>
          <w:rFonts w:asciiTheme="minorEastAsia" w:hAnsiTheme="minorEastAsia"/>
          <w:sz w:val="22"/>
        </w:rPr>
      </w:pPr>
      <w:r w:rsidRPr="00D96EA0">
        <w:rPr>
          <w:rFonts w:asciiTheme="minorEastAsia" w:hAnsiTheme="minorEastAsia" w:hint="eastAsia"/>
          <w:sz w:val="22"/>
        </w:rPr>
        <w:t>委　員：</w:t>
      </w:r>
      <w:r w:rsidR="003E1931" w:rsidRPr="00D96EA0">
        <w:rPr>
          <w:rFonts w:asciiTheme="minorEastAsia" w:hAnsiTheme="minorEastAsia" w:hint="eastAsia"/>
          <w:sz w:val="22"/>
        </w:rPr>
        <w:t>どこがやるかも重要であり、「総合計画」と整合性</w:t>
      </w:r>
      <w:r w:rsidR="006A52AB" w:rsidRPr="00D96EA0">
        <w:rPr>
          <w:rFonts w:asciiTheme="minorEastAsia" w:hAnsiTheme="minorEastAsia" w:hint="eastAsia"/>
          <w:sz w:val="22"/>
        </w:rPr>
        <w:t>を</w:t>
      </w:r>
      <w:r w:rsidR="003E1931" w:rsidRPr="00D96EA0">
        <w:rPr>
          <w:rFonts w:asciiTheme="minorEastAsia" w:hAnsiTheme="minorEastAsia" w:hint="eastAsia"/>
          <w:sz w:val="22"/>
        </w:rPr>
        <w:t>とる必要がある。コーディネーターがよいのか、新たな部署を設置するのがよいのか、生涯学習課で推進するのがよいのかなど、実際に誰がどのようにやるかを明確にし、施策に落とし込むことがよい。</w:t>
      </w:r>
    </w:p>
    <w:p w:rsidR="00346B98" w:rsidRPr="00D96EA0" w:rsidRDefault="00593C3C" w:rsidP="00346B98">
      <w:pPr>
        <w:ind w:left="880" w:hangingChars="400" w:hanging="880"/>
        <w:jc w:val="left"/>
        <w:rPr>
          <w:rFonts w:asciiTheme="minorEastAsia" w:hAnsiTheme="minorEastAsia"/>
          <w:sz w:val="22"/>
        </w:rPr>
      </w:pPr>
      <w:r>
        <w:rPr>
          <w:rFonts w:asciiTheme="minorEastAsia" w:hAnsiTheme="minorEastAsia" w:hint="eastAsia"/>
          <w:sz w:val="22"/>
        </w:rPr>
        <w:t>委員長</w:t>
      </w:r>
      <w:r w:rsidR="00346B98" w:rsidRPr="00D96EA0">
        <w:rPr>
          <w:rFonts w:asciiTheme="minorEastAsia" w:hAnsiTheme="minorEastAsia" w:hint="eastAsia"/>
          <w:sz w:val="22"/>
        </w:rPr>
        <w:t>：</w:t>
      </w:r>
      <w:r w:rsidR="009E2402" w:rsidRPr="00D96EA0">
        <w:rPr>
          <w:rFonts w:asciiTheme="minorEastAsia" w:hAnsiTheme="minorEastAsia" w:hint="eastAsia"/>
          <w:sz w:val="22"/>
        </w:rPr>
        <w:t>生涯学習推進本部などを各自治体でつくっていた。どうやるのかが見えること</w:t>
      </w:r>
      <w:r w:rsidR="00E61ECE" w:rsidRPr="00D96EA0">
        <w:rPr>
          <w:rFonts w:asciiTheme="minorEastAsia" w:hAnsiTheme="minorEastAsia" w:hint="eastAsia"/>
          <w:sz w:val="22"/>
        </w:rPr>
        <w:t>も</w:t>
      </w:r>
      <w:r w:rsidR="009E2402" w:rsidRPr="00D96EA0">
        <w:rPr>
          <w:rFonts w:asciiTheme="minorEastAsia" w:hAnsiTheme="minorEastAsia" w:hint="eastAsia"/>
          <w:sz w:val="22"/>
        </w:rPr>
        <w:t>大事</w:t>
      </w:r>
      <w:r w:rsidR="00E61ECE" w:rsidRPr="00D96EA0">
        <w:rPr>
          <w:rFonts w:asciiTheme="minorEastAsia" w:hAnsiTheme="minorEastAsia" w:hint="eastAsia"/>
          <w:sz w:val="22"/>
        </w:rPr>
        <w:t>であ</w:t>
      </w:r>
      <w:r w:rsidR="009E2402" w:rsidRPr="00D96EA0">
        <w:rPr>
          <w:rFonts w:asciiTheme="minorEastAsia" w:hAnsiTheme="minorEastAsia" w:hint="eastAsia"/>
          <w:sz w:val="22"/>
        </w:rPr>
        <w:t>る。</w:t>
      </w:r>
    </w:p>
    <w:p w:rsidR="00346B98" w:rsidRPr="00D96EA0" w:rsidRDefault="00346B98" w:rsidP="00346B98">
      <w:pPr>
        <w:ind w:left="880" w:hangingChars="400" w:hanging="880"/>
        <w:jc w:val="left"/>
        <w:rPr>
          <w:rFonts w:asciiTheme="minorEastAsia" w:hAnsiTheme="minorEastAsia"/>
          <w:sz w:val="22"/>
        </w:rPr>
      </w:pPr>
      <w:r w:rsidRPr="00D96EA0">
        <w:rPr>
          <w:rFonts w:asciiTheme="minorEastAsia" w:hAnsiTheme="minorEastAsia" w:hint="eastAsia"/>
          <w:sz w:val="22"/>
        </w:rPr>
        <w:t>委　員：</w:t>
      </w:r>
      <w:r w:rsidR="009E2402" w:rsidRPr="00D96EA0">
        <w:rPr>
          <w:rFonts w:asciiTheme="minorEastAsia" w:hAnsiTheme="minorEastAsia" w:hint="eastAsia"/>
          <w:sz w:val="22"/>
        </w:rPr>
        <w:t>コーディネーターが必要なのは言うまでもないが、それを誰がやるのか、支えていくのか</w:t>
      </w:r>
      <w:r w:rsidR="00E61ECE" w:rsidRPr="00D96EA0">
        <w:rPr>
          <w:rFonts w:asciiTheme="minorEastAsia" w:hAnsiTheme="minorEastAsia" w:hint="eastAsia"/>
          <w:sz w:val="22"/>
        </w:rPr>
        <w:t>まで決めないと</w:t>
      </w:r>
      <w:r w:rsidR="009E2402" w:rsidRPr="00D96EA0">
        <w:rPr>
          <w:rFonts w:asciiTheme="minorEastAsia" w:hAnsiTheme="minorEastAsia" w:hint="eastAsia"/>
          <w:sz w:val="22"/>
        </w:rPr>
        <w:t>実現</w:t>
      </w:r>
      <w:r w:rsidR="00E61ECE" w:rsidRPr="00D96EA0">
        <w:rPr>
          <w:rFonts w:asciiTheme="minorEastAsia" w:hAnsiTheme="minorEastAsia" w:hint="eastAsia"/>
          <w:sz w:val="22"/>
        </w:rPr>
        <w:t>は難しい</w:t>
      </w:r>
      <w:r w:rsidR="009E2402" w:rsidRPr="00D96EA0">
        <w:rPr>
          <w:rFonts w:asciiTheme="minorEastAsia" w:hAnsiTheme="minorEastAsia" w:hint="eastAsia"/>
          <w:sz w:val="22"/>
        </w:rPr>
        <w:t>。</w:t>
      </w:r>
    </w:p>
    <w:p w:rsidR="003253F8" w:rsidRPr="00D96EA0" w:rsidRDefault="00346B98" w:rsidP="00346B98">
      <w:pPr>
        <w:ind w:left="880" w:hangingChars="400" w:hanging="880"/>
        <w:jc w:val="left"/>
        <w:rPr>
          <w:rFonts w:asciiTheme="minorEastAsia" w:hAnsiTheme="minorEastAsia"/>
          <w:sz w:val="22"/>
        </w:rPr>
      </w:pPr>
      <w:r w:rsidRPr="00D96EA0">
        <w:rPr>
          <w:rFonts w:asciiTheme="minorEastAsia" w:hAnsiTheme="minorEastAsia" w:hint="eastAsia"/>
          <w:sz w:val="22"/>
        </w:rPr>
        <w:t>事務局：</w:t>
      </w:r>
      <w:r w:rsidR="003253F8" w:rsidRPr="00D96EA0">
        <w:rPr>
          <w:rFonts w:asciiTheme="minorEastAsia" w:hAnsiTheme="minorEastAsia" w:hint="eastAsia"/>
          <w:sz w:val="22"/>
        </w:rPr>
        <w:t>リーディング施策は様々な視点から作り上げている最中であるので、今後、本委員会の意見を庁内で議論して、どうできるかを詰めいきたい。推進体制は、第</w:t>
      </w:r>
      <w:r w:rsidR="00D96EA0" w:rsidRPr="00D96EA0">
        <w:rPr>
          <w:rFonts w:asciiTheme="minorEastAsia" w:hAnsiTheme="minorEastAsia" w:hint="eastAsia"/>
          <w:sz w:val="22"/>
        </w:rPr>
        <w:t>4</w:t>
      </w:r>
      <w:r w:rsidR="003253F8" w:rsidRPr="00D96EA0">
        <w:rPr>
          <w:rFonts w:asciiTheme="minorEastAsia" w:hAnsiTheme="minorEastAsia" w:hint="eastAsia"/>
          <w:sz w:val="22"/>
        </w:rPr>
        <w:t>章「計画の推進」に記載している。アクションプランをつくり、このプランの中で何ができるのかを検討し、年度ごとの主な取り組みに反映させていく。</w:t>
      </w:r>
    </w:p>
    <w:p w:rsidR="00346B98" w:rsidRPr="00D96EA0" w:rsidRDefault="00346B98" w:rsidP="000558DF">
      <w:pPr>
        <w:ind w:left="880" w:hangingChars="400" w:hanging="880"/>
        <w:jc w:val="left"/>
        <w:rPr>
          <w:rFonts w:asciiTheme="minorEastAsia" w:hAnsiTheme="minorEastAsia"/>
          <w:sz w:val="22"/>
        </w:rPr>
      </w:pPr>
      <w:r w:rsidRPr="00D96EA0">
        <w:rPr>
          <w:rFonts w:asciiTheme="minorEastAsia" w:hAnsiTheme="minorEastAsia" w:hint="eastAsia"/>
          <w:sz w:val="22"/>
        </w:rPr>
        <w:t>委　員：</w:t>
      </w:r>
      <w:r w:rsidR="00D96EA0" w:rsidRPr="00D96EA0">
        <w:rPr>
          <w:rFonts w:asciiTheme="minorEastAsia" w:hAnsiTheme="minorEastAsia" w:hint="eastAsia"/>
          <w:sz w:val="22"/>
        </w:rPr>
        <w:t>48</w:t>
      </w:r>
      <w:r w:rsidR="003253F8" w:rsidRPr="00D96EA0">
        <w:rPr>
          <w:rFonts w:asciiTheme="minorEastAsia" w:hAnsiTheme="minorEastAsia" w:hint="eastAsia"/>
          <w:sz w:val="22"/>
        </w:rPr>
        <w:t>頁</w:t>
      </w:r>
      <w:r w:rsidR="006A52AB" w:rsidRPr="00D96EA0">
        <w:rPr>
          <w:rFonts w:asciiTheme="minorEastAsia" w:hAnsiTheme="minorEastAsia" w:hint="eastAsia"/>
          <w:sz w:val="22"/>
        </w:rPr>
        <w:t>で</w:t>
      </w:r>
      <w:r w:rsidR="003253F8" w:rsidRPr="00D96EA0">
        <w:rPr>
          <w:rFonts w:asciiTheme="minorEastAsia" w:hAnsiTheme="minorEastAsia" w:hint="eastAsia"/>
          <w:sz w:val="22"/>
        </w:rPr>
        <w:t>計画の具体的な方向性が理解できる</w:t>
      </w:r>
      <w:r w:rsidR="00E61ECE" w:rsidRPr="00D96EA0">
        <w:rPr>
          <w:rFonts w:asciiTheme="minorEastAsia" w:hAnsiTheme="minorEastAsia" w:hint="eastAsia"/>
          <w:sz w:val="22"/>
        </w:rPr>
        <w:t>。この内容を</w:t>
      </w:r>
      <w:r w:rsidR="003253F8" w:rsidRPr="00D96EA0">
        <w:rPr>
          <w:rFonts w:asciiTheme="minorEastAsia" w:hAnsiTheme="minorEastAsia" w:hint="eastAsia"/>
          <w:sz w:val="22"/>
        </w:rPr>
        <w:t>削除せずに、計画のどこかに記載してほしい。</w:t>
      </w:r>
    </w:p>
    <w:p w:rsidR="00346B98" w:rsidRPr="00D96EA0" w:rsidRDefault="00346B98" w:rsidP="00346B98">
      <w:pPr>
        <w:ind w:left="880" w:hangingChars="400" w:hanging="880"/>
        <w:jc w:val="left"/>
        <w:rPr>
          <w:rFonts w:asciiTheme="minorEastAsia" w:hAnsiTheme="minorEastAsia"/>
          <w:sz w:val="22"/>
        </w:rPr>
      </w:pPr>
      <w:r w:rsidRPr="00D96EA0">
        <w:rPr>
          <w:rFonts w:asciiTheme="minorEastAsia" w:hAnsiTheme="minorEastAsia" w:hint="eastAsia"/>
          <w:sz w:val="22"/>
        </w:rPr>
        <w:t>委　員：</w:t>
      </w:r>
      <w:r w:rsidR="006B50F6" w:rsidRPr="00D96EA0">
        <w:rPr>
          <w:rFonts w:asciiTheme="minorEastAsia" w:hAnsiTheme="minorEastAsia" w:hint="eastAsia"/>
          <w:sz w:val="22"/>
        </w:rPr>
        <w:t>各分野が連携するイメージがなかなか掴め</w:t>
      </w:r>
      <w:r w:rsidR="00FA1C97">
        <w:rPr>
          <w:rFonts w:asciiTheme="minorEastAsia" w:hAnsiTheme="minorEastAsia" w:hint="eastAsia"/>
          <w:sz w:val="22"/>
        </w:rPr>
        <w:t>て</w:t>
      </w:r>
      <w:r w:rsidR="006B50F6" w:rsidRPr="00D96EA0">
        <w:rPr>
          <w:rFonts w:asciiTheme="minorEastAsia" w:hAnsiTheme="minorEastAsia" w:hint="eastAsia"/>
          <w:sz w:val="22"/>
        </w:rPr>
        <w:t>ない。難しい面もあるが、新しいことはひとつひとつクリアしていくことが大事になる。</w:t>
      </w:r>
    </w:p>
    <w:p w:rsidR="00346B98" w:rsidRPr="00D96EA0" w:rsidRDefault="00593C3C" w:rsidP="00346B98">
      <w:pPr>
        <w:ind w:left="880" w:hangingChars="400" w:hanging="880"/>
        <w:jc w:val="left"/>
        <w:rPr>
          <w:rFonts w:asciiTheme="minorEastAsia" w:hAnsiTheme="minorEastAsia"/>
          <w:sz w:val="22"/>
        </w:rPr>
      </w:pPr>
      <w:r>
        <w:rPr>
          <w:rFonts w:asciiTheme="minorEastAsia" w:hAnsiTheme="minorEastAsia" w:hint="eastAsia"/>
          <w:sz w:val="22"/>
        </w:rPr>
        <w:t>委員長</w:t>
      </w:r>
      <w:r w:rsidR="00346B98" w:rsidRPr="00D96EA0">
        <w:rPr>
          <w:rFonts w:asciiTheme="minorEastAsia" w:hAnsiTheme="minorEastAsia" w:hint="eastAsia"/>
          <w:sz w:val="22"/>
        </w:rPr>
        <w:t>：</w:t>
      </w:r>
      <w:r w:rsidR="001952B3" w:rsidRPr="00D96EA0">
        <w:rPr>
          <w:rFonts w:asciiTheme="minorEastAsia" w:hAnsiTheme="minorEastAsia" w:hint="eastAsia"/>
          <w:sz w:val="22"/>
        </w:rPr>
        <w:t>市内の団体がフォーラムで交流や連携をしているが、普段からの団体の交流はないと思う。</w:t>
      </w:r>
    </w:p>
    <w:p w:rsidR="00346B98" w:rsidRPr="00D96EA0" w:rsidRDefault="00346B98" w:rsidP="001952B3">
      <w:pPr>
        <w:ind w:left="880" w:hangingChars="400" w:hanging="880"/>
        <w:jc w:val="left"/>
        <w:rPr>
          <w:rFonts w:asciiTheme="minorEastAsia" w:hAnsiTheme="minorEastAsia"/>
          <w:sz w:val="22"/>
        </w:rPr>
      </w:pPr>
      <w:r w:rsidRPr="00D96EA0">
        <w:rPr>
          <w:rFonts w:asciiTheme="minorEastAsia" w:hAnsiTheme="minorEastAsia" w:hint="eastAsia"/>
          <w:sz w:val="22"/>
        </w:rPr>
        <w:t>委　員：</w:t>
      </w:r>
      <w:r w:rsidR="001952B3" w:rsidRPr="00D96EA0">
        <w:rPr>
          <w:rFonts w:asciiTheme="minorEastAsia" w:hAnsiTheme="minorEastAsia" w:hint="eastAsia"/>
          <w:sz w:val="22"/>
        </w:rPr>
        <w:t>現状は活動しているサークルの拠点がない。活動している人たちが交流できる場所があるとよい。</w:t>
      </w:r>
    </w:p>
    <w:p w:rsidR="00346B98" w:rsidRPr="00D96EA0" w:rsidRDefault="00593C3C" w:rsidP="00346B98">
      <w:pPr>
        <w:ind w:left="880" w:hangingChars="400" w:hanging="880"/>
        <w:jc w:val="left"/>
        <w:rPr>
          <w:rFonts w:asciiTheme="minorEastAsia" w:hAnsiTheme="minorEastAsia"/>
          <w:sz w:val="22"/>
        </w:rPr>
      </w:pPr>
      <w:r>
        <w:rPr>
          <w:rFonts w:asciiTheme="minorEastAsia" w:hAnsiTheme="minorEastAsia" w:hint="eastAsia"/>
          <w:sz w:val="22"/>
        </w:rPr>
        <w:t>委員長</w:t>
      </w:r>
      <w:r w:rsidR="00346B98" w:rsidRPr="00D96EA0">
        <w:rPr>
          <w:rFonts w:asciiTheme="minorEastAsia" w:hAnsiTheme="minorEastAsia" w:hint="eastAsia"/>
          <w:sz w:val="22"/>
        </w:rPr>
        <w:t>：</w:t>
      </w:r>
      <w:r w:rsidR="00730253" w:rsidRPr="00D96EA0">
        <w:rPr>
          <w:rFonts w:asciiTheme="minorEastAsia" w:hAnsiTheme="minorEastAsia" w:hint="eastAsia"/>
          <w:sz w:val="22"/>
        </w:rPr>
        <w:t>計画では拠点などのハード面も入れた方がよい。必要としている場所がすぐに整備される訳ではないが、記載はしておくべきであろう。</w:t>
      </w:r>
    </w:p>
    <w:p w:rsidR="00346B98" w:rsidRPr="00D96EA0" w:rsidRDefault="00346B98" w:rsidP="00223DDC">
      <w:pPr>
        <w:ind w:left="880" w:hangingChars="400" w:hanging="880"/>
        <w:jc w:val="left"/>
        <w:rPr>
          <w:rFonts w:asciiTheme="minorEastAsia" w:hAnsiTheme="minorEastAsia"/>
          <w:sz w:val="22"/>
        </w:rPr>
      </w:pPr>
      <w:r w:rsidRPr="00D96EA0">
        <w:rPr>
          <w:rFonts w:asciiTheme="minorEastAsia" w:hAnsiTheme="minorEastAsia" w:hint="eastAsia"/>
          <w:sz w:val="22"/>
        </w:rPr>
        <w:t>委　員：</w:t>
      </w:r>
      <w:r w:rsidR="00223DDC" w:rsidRPr="00D96EA0">
        <w:rPr>
          <w:rFonts w:asciiTheme="minorEastAsia" w:hAnsiTheme="minorEastAsia" w:hint="eastAsia"/>
          <w:sz w:val="22"/>
        </w:rPr>
        <w:t>潜在能力を持っている人たちが交流できる場があれば、印西市の横断施策も充実したものになる。ニュータウンがあり、郊外では農業もある幅の広さが印西市の特徴。アンケートの意見にもあったように、市民が持っているポテンシャルを引き出すことも位置付けることで計画にオリジナリティが</w:t>
      </w:r>
      <w:r w:rsidR="00893926">
        <w:rPr>
          <w:rFonts w:asciiTheme="minorEastAsia" w:hAnsiTheme="minorEastAsia" w:hint="eastAsia"/>
          <w:sz w:val="22"/>
        </w:rPr>
        <w:t>出</w:t>
      </w:r>
      <w:r w:rsidR="00223DDC" w:rsidRPr="00D96EA0">
        <w:rPr>
          <w:rFonts w:asciiTheme="minorEastAsia" w:hAnsiTheme="minorEastAsia" w:hint="eastAsia"/>
          <w:sz w:val="22"/>
        </w:rPr>
        <w:t>てくる。</w:t>
      </w:r>
    </w:p>
    <w:p w:rsidR="00346B98" w:rsidRPr="00D96EA0" w:rsidRDefault="00593C3C" w:rsidP="00A25698">
      <w:pPr>
        <w:ind w:left="880" w:hangingChars="400" w:hanging="880"/>
        <w:jc w:val="left"/>
        <w:rPr>
          <w:rFonts w:asciiTheme="minorEastAsia" w:hAnsiTheme="minorEastAsia"/>
          <w:sz w:val="22"/>
        </w:rPr>
      </w:pPr>
      <w:r>
        <w:rPr>
          <w:rFonts w:asciiTheme="minorEastAsia" w:hAnsiTheme="minorEastAsia" w:hint="eastAsia"/>
          <w:sz w:val="22"/>
        </w:rPr>
        <w:t>委員長</w:t>
      </w:r>
      <w:r w:rsidR="00346B98" w:rsidRPr="00D96EA0">
        <w:rPr>
          <w:rFonts w:asciiTheme="minorEastAsia" w:hAnsiTheme="minorEastAsia" w:hint="eastAsia"/>
          <w:sz w:val="22"/>
        </w:rPr>
        <w:t>：</w:t>
      </w:r>
      <w:r w:rsidR="00A25698" w:rsidRPr="00D96EA0">
        <w:rPr>
          <w:rFonts w:asciiTheme="minorEastAsia" w:hAnsiTheme="minorEastAsia" w:hint="eastAsia"/>
          <w:sz w:val="22"/>
        </w:rPr>
        <w:t>リーディング施策に施設や指導者のことも記載するとよい。公共施設だけでなく、民間の店なども含めてやることも大事である。</w:t>
      </w:r>
    </w:p>
    <w:p w:rsidR="00346B98" w:rsidRPr="00D96EA0" w:rsidRDefault="00346B98" w:rsidP="00346B98">
      <w:pPr>
        <w:ind w:left="880" w:hangingChars="400" w:hanging="880"/>
        <w:jc w:val="left"/>
        <w:rPr>
          <w:rFonts w:asciiTheme="minorEastAsia" w:hAnsiTheme="minorEastAsia"/>
          <w:sz w:val="22"/>
        </w:rPr>
      </w:pPr>
      <w:r w:rsidRPr="00D96EA0">
        <w:rPr>
          <w:rFonts w:asciiTheme="minorEastAsia" w:hAnsiTheme="minorEastAsia" w:hint="eastAsia"/>
          <w:sz w:val="22"/>
        </w:rPr>
        <w:t>委　員：</w:t>
      </w:r>
      <w:r w:rsidR="00787739" w:rsidRPr="00D96EA0">
        <w:rPr>
          <w:rFonts w:asciiTheme="minorEastAsia" w:hAnsiTheme="minorEastAsia" w:hint="eastAsia"/>
          <w:sz w:val="22"/>
        </w:rPr>
        <w:t>「学びためのコミュニティ」のイメージがわかないので教えてほしい。</w:t>
      </w:r>
    </w:p>
    <w:p w:rsidR="0065150F" w:rsidRPr="00D96EA0" w:rsidRDefault="00346B98" w:rsidP="00777984">
      <w:pPr>
        <w:ind w:left="880" w:hangingChars="400" w:hanging="880"/>
        <w:jc w:val="left"/>
        <w:rPr>
          <w:rFonts w:asciiTheme="minorEastAsia" w:hAnsiTheme="minorEastAsia"/>
          <w:sz w:val="22"/>
        </w:rPr>
      </w:pPr>
      <w:r w:rsidRPr="00D96EA0">
        <w:rPr>
          <w:rFonts w:asciiTheme="minorEastAsia" w:hAnsiTheme="minorEastAsia" w:hint="eastAsia"/>
          <w:sz w:val="22"/>
        </w:rPr>
        <w:t>事務局：</w:t>
      </w:r>
      <w:r w:rsidR="00777984" w:rsidRPr="00D96EA0">
        <w:rPr>
          <w:rFonts w:asciiTheme="minorEastAsia" w:hAnsiTheme="minorEastAsia" w:hint="eastAsia"/>
          <w:sz w:val="22"/>
        </w:rPr>
        <w:t>「さわやかコミュニティ」や「市民アカデミー」などがあるので、人材は確保できる。生涯学習、スポーツ、文化芸術などの団体は、活動や技能などを子どもに教えていきたいとい</w:t>
      </w:r>
      <w:r w:rsidR="00777984" w:rsidRPr="00D96EA0">
        <w:rPr>
          <w:rFonts w:asciiTheme="minorEastAsia" w:hAnsiTheme="minorEastAsia" w:hint="eastAsia"/>
          <w:sz w:val="22"/>
        </w:rPr>
        <w:lastRenderedPageBreak/>
        <w:t>う意欲を持っている方もいる。学校の先生は忙しいため、地域がやろうとしていることに負担を感じている現状があ</w:t>
      </w:r>
      <w:r w:rsidR="0065150F" w:rsidRPr="00D96EA0">
        <w:rPr>
          <w:rFonts w:asciiTheme="minorEastAsia" w:hAnsiTheme="minorEastAsia" w:hint="eastAsia"/>
          <w:sz w:val="22"/>
        </w:rPr>
        <w:t>る</w:t>
      </w:r>
      <w:r w:rsidR="00777984" w:rsidRPr="00D96EA0">
        <w:rPr>
          <w:rFonts w:asciiTheme="minorEastAsia" w:hAnsiTheme="minorEastAsia" w:hint="eastAsia"/>
          <w:sz w:val="22"/>
        </w:rPr>
        <w:t>。</w:t>
      </w:r>
    </w:p>
    <w:p w:rsidR="00346B98" w:rsidRPr="00D96EA0" w:rsidRDefault="0065150F" w:rsidP="0065150F">
      <w:pPr>
        <w:ind w:leftChars="400" w:left="840" w:firstLineChars="100" w:firstLine="220"/>
        <w:jc w:val="left"/>
        <w:rPr>
          <w:rFonts w:asciiTheme="minorEastAsia" w:hAnsiTheme="minorEastAsia"/>
          <w:sz w:val="22"/>
        </w:rPr>
      </w:pPr>
      <w:r w:rsidRPr="00D96EA0">
        <w:rPr>
          <w:rFonts w:asciiTheme="minorEastAsia" w:hAnsiTheme="minorEastAsia" w:hint="eastAsia"/>
          <w:sz w:val="22"/>
        </w:rPr>
        <w:t>こうした現状</w:t>
      </w:r>
      <w:r w:rsidR="006C6176" w:rsidRPr="00D96EA0">
        <w:rPr>
          <w:rFonts w:asciiTheme="minorEastAsia" w:hAnsiTheme="minorEastAsia" w:hint="eastAsia"/>
          <w:sz w:val="22"/>
        </w:rPr>
        <w:t>を踏まえ</w:t>
      </w:r>
      <w:r w:rsidRPr="00D96EA0">
        <w:rPr>
          <w:rFonts w:asciiTheme="minorEastAsia" w:hAnsiTheme="minorEastAsia" w:hint="eastAsia"/>
          <w:sz w:val="22"/>
        </w:rPr>
        <w:t>、</w:t>
      </w:r>
      <w:r w:rsidR="00777984" w:rsidRPr="00D96EA0">
        <w:rPr>
          <w:rFonts w:asciiTheme="minorEastAsia" w:hAnsiTheme="minorEastAsia" w:hint="eastAsia"/>
          <w:sz w:val="22"/>
        </w:rPr>
        <w:t>各分野の人材を集め、集まった人材を学校や地域に講師として派遣</w:t>
      </w:r>
      <w:r w:rsidRPr="00D96EA0">
        <w:rPr>
          <w:rFonts w:asciiTheme="minorEastAsia" w:hAnsiTheme="minorEastAsia" w:hint="eastAsia"/>
          <w:sz w:val="22"/>
        </w:rPr>
        <w:t>する</w:t>
      </w:r>
      <w:r w:rsidR="00777984" w:rsidRPr="00D96EA0">
        <w:rPr>
          <w:rFonts w:asciiTheme="minorEastAsia" w:hAnsiTheme="minorEastAsia" w:hint="eastAsia"/>
          <w:sz w:val="22"/>
        </w:rPr>
        <w:t>。休暇、休日や放課後を利用して「学びのためのコミュニティ」の</w:t>
      </w:r>
      <w:r w:rsidRPr="00D96EA0">
        <w:rPr>
          <w:rFonts w:asciiTheme="minorEastAsia" w:hAnsiTheme="minorEastAsia" w:hint="eastAsia"/>
          <w:sz w:val="22"/>
        </w:rPr>
        <w:t>中で</w:t>
      </w:r>
      <w:r w:rsidR="00777984" w:rsidRPr="00D96EA0">
        <w:rPr>
          <w:rFonts w:asciiTheme="minorEastAsia" w:hAnsiTheme="minorEastAsia" w:hint="eastAsia"/>
          <w:sz w:val="22"/>
        </w:rPr>
        <w:t>子どもと接し、子どもの居場所づくりや仲間づくりのサポートなどをしていただ</w:t>
      </w:r>
      <w:r w:rsidRPr="00D96EA0">
        <w:rPr>
          <w:rFonts w:asciiTheme="minorEastAsia" w:hAnsiTheme="minorEastAsia" w:hint="eastAsia"/>
          <w:sz w:val="22"/>
        </w:rPr>
        <w:t>くようなイメージである</w:t>
      </w:r>
      <w:r w:rsidR="00777984" w:rsidRPr="00D96EA0">
        <w:rPr>
          <w:rFonts w:asciiTheme="minorEastAsia" w:hAnsiTheme="minorEastAsia" w:hint="eastAsia"/>
          <w:sz w:val="22"/>
        </w:rPr>
        <w:t>。</w:t>
      </w:r>
    </w:p>
    <w:p w:rsidR="00556A7E" w:rsidRPr="00D96EA0" w:rsidRDefault="00593C3C" w:rsidP="00346B98">
      <w:pPr>
        <w:ind w:left="880" w:hangingChars="400" w:hanging="880"/>
        <w:jc w:val="left"/>
        <w:rPr>
          <w:rFonts w:asciiTheme="minorEastAsia" w:hAnsiTheme="minorEastAsia"/>
          <w:sz w:val="22"/>
        </w:rPr>
      </w:pPr>
      <w:r>
        <w:rPr>
          <w:rFonts w:asciiTheme="minorEastAsia" w:hAnsiTheme="minorEastAsia" w:hint="eastAsia"/>
          <w:sz w:val="22"/>
        </w:rPr>
        <w:t>委員長</w:t>
      </w:r>
      <w:r w:rsidR="00346B98" w:rsidRPr="00D96EA0">
        <w:rPr>
          <w:rFonts w:asciiTheme="minorEastAsia" w:hAnsiTheme="minorEastAsia" w:hint="eastAsia"/>
          <w:sz w:val="22"/>
        </w:rPr>
        <w:t>：</w:t>
      </w:r>
      <w:r w:rsidR="00556A7E" w:rsidRPr="00D96EA0">
        <w:rPr>
          <w:rFonts w:asciiTheme="minorEastAsia" w:hAnsiTheme="minorEastAsia" w:hint="eastAsia"/>
          <w:sz w:val="22"/>
        </w:rPr>
        <w:t>酒々井</w:t>
      </w:r>
      <w:r w:rsidR="00427E80">
        <w:rPr>
          <w:rFonts w:asciiTheme="minorEastAsia" w:hAnsiTheme="minorEastAsia" w:hint="eastAsia"/>
          <w:sz w:val="22"/>
        </w:rPr>
        <w:t>町</w:t>
      </w:r>
      <w:r w:rsidR="00556A7E" w:rsidRPr="00D96EA0">
        <w:rPr>
          <w:rFonts w:asciiTheme="minorEastAsia" w:hAnsiTheme="minorEastAsia" w:hint="eastAsia"/>
          <w:sz w:val="22"/>
        </w:rPr>
        <w:t>では</w:t>
      </w:r>
      <w:r w:rsidR="006C6176" w:rsidRPr="00D96EA0">
        <w:rPr>
          <w:rFonts w:asciiTheme="minorEastAsia" w:hAnsiTheme="minorEastAsia" w:hint="eastAsia"/>
          <w:sz w:val="22"/>
        </w:rPr>
        <w:t>こうした取り組みを</w:t>
      </w:r>
      <w:r w:rsidR="00D96EA0" w:rsidRPr="00D96EA0">
        <w:rPr>
          <w:rFonts w:asciiTheme="minorEastAsia" w:hAnsiTheme="minorEastAsia" w:hint="eastAsia"/>
          <w:sz w:val="22"/>
        </w:rPr>
        <w:t>4</w:t>
      </w:r>
      <w:r w:rsidR="006C6176" w:rsidRPr="00D96EA0">
        <w:rPr>
          <w:rFonts w:asciiTheme="minorEastAsia" w:hAnsiTheme="minorEastAsia" w:hint="eastAsia"/>
          <w:sz w:val="22"/>
        </w:rPr>
        <w:t>年前からやって</w:t>
      </w:r>
      <w:r w:rsidR="00556A7E" w:rsidRPr="00D96EA0">
        <w:rPr>
          <w:rFonts w:asciiTheme="minorEastAsia" w:hAnsiTheme="minorEastAsia" w:hint="eastAsia"/>
          <w:sz w:val="22"/>
        </w:rPr>
        <w:t>おり、</w:t>
      </w:r>
      <w:r w:rsidR="006C6176" w:rsidRPr="00D96EA0">
        <w:rPr>
          <w:rFonts w:asciiTheme="minorEastAsia" w:hAnsiTheme="minorEastAsia" w:hint="eastAsia"/>
          <w:sz w:val="22"/>
        </w:rPr>
        <w:t>公園をつくる高齢者のグループ、道路に花を植えるグルーブ、子どもに紙芝居を見せるグループ、本の貸し出しをしている</w:t>
      </w:r>
      <w:r w:rsidR="00E217DC">
        <w:rPr>
          <w:rFonts w:asciiTheme="minorEastAsia" w:hAnsiTheme="minorEastAsia" w:hint="eastAsia"/>
          <w:sz w:val="22"/>
        </w:rPr>
        <w:t>グループ</w:t>
      </w:r>
      <w:r w:rsidR="006C6176" w:rsidRPr="00D96EA0">
        <w:rPr>
          <w:rFonts w:asciiTheme="minorEastAsia" w:hAnsiTheme="minorEastAsia" w:hint="eastAsia"/>
          <w:sz w:val="22"/>
        </w:rPr>
        <w:t>など</w:t>
      </w:r>
      <w:r w:rsidR="00556A7E" w:rsidRPr="00D96EA0">
        <w:rPr>
          <w:rFonts w:asciiTheme="minorEastAsia" w:hAnsiTheme="minorEastAsia" w:hint="eastAsia"/>
          <w:sz w:val="22"/>
        </w:rPr>
        <w:t>、</w:t>
      </w:r>
      <w:r w:rsidR="006C6176" w:rsidRPr="00D96EA0">
        <w:rPr>
          <w:rFonts w:asciiTheme="minorEastAsia" w:hAnsiTheme="minorEastAsia" w:hint="eastAsia"/>
          <w:sz w:val="22"/>
        </w:rPr>
        <w:t>いろいろな団体があ</w:t>
      </w:r>
      <w:r w:rsidR="00556A7E" w:rsidRPr="00D96EA0">
        <w:rPr>
          <w:rFonts w:asciiTheme="minorEastAsia" w:hAnsiTheme="minorEastAsia" w:hint="eastAsia"/>
          <w:sz w:val="22"/>
        </w:rPr>
        <w:t>る。</w:t>
      </w:r>
      <w:r w:rsidR="006C6176" w:rsidRPr="00D96EA0">
        <w:rPr>
          <w:rFonts w:asciiTheme="minorEastAsia" w:hAnsiTheme="minorEastAsia" w:hint="eastAsia"/>
          <w:sz w:val="22"/>
        </w:rPr>
        <w:t>それらの団体</w:t>
      </w:r>
      <w:r w:rsidR="00556A7E" w:rsidRPr="00D96EA0">
        <w:rPr>
          <w:rFonts w:asciiTheme="minorEastAsia" w:hAnsiTheme="minorEastAsia" w:hint="eastAsia"/>
          <w:sz w:val="22"/>
        </w:rPr>
        <w:t>が</w:t>
      </w:r>
      <w:r w:rsidR="006C6176" w:rsidRPr="00D96EA0">
        <w:rPr>
          <w:rFonts w:asciiTheme="minorEastAsia" w:hAnsiTheme="minorEastAsia" w:hint="eastAsia"/>
          <w:sz w:val="22"/>
        </w:rPr>
        <w:t>集まって</w:t>
      </w:r>
      <w:r w:rsidR="00556A7E" w:rsidRPr="00D96EA0">
        <w:rPr>
          <w:rFonts w:asciiTheme="minorEastAsia" w:hAnsiTheme="minorEastAsia" w:hint="eastAsia"/>
          <w:sz w:val="22"/>
        </w:rPr>
        <w:t>何か</w:t>
      </w:r>
      <w:r w:rsidR="006C6176" w:rsidRPr="00D96EA0">
        <w:rPr>
          <w:rFonts w:asciiTheme="minorEastAsia" w:hAnsiTheme="minorEastAsia" w:hint="eastAsia"/>
          <w:sz w:val="22"/>
        </w:rPr>
        <w:t>できるのではないかと提案した。</w:t>
      </w:r>
    </w:p>
    <w:p w:rsidR="00556A7E" w:rsidRPr="00D96EA0" w:rsidRDefault="006C6176" w:rsidP="00556A7E">
      <w:pPr>
        <w:ind w:leftChars="400" w:left="840" w:firstLineChars="100" w:firstLine="220"/>
        <w:jc w:val="left"/>
        <w:rPr>
          <w:rFonts w:asciiTheme="minorEastAsia" w:hAnsiTheme="minorEastAsia"/>
          <w:sz w:val="22"/>
        </w:rPr>
      </w:pPr>
      <w:r w:rsidRPr="00D96EA0">
        <w:rPr>
          <w:rFonts w:asciiTheme="minorEastAsia" w:hAnsiTheme="minorEastAsia" w:hint="eastAsia"/>
          <w:sz w:val="22"/>
        </w:rPr>
        <w:t>また、今年</w:t>
      </w:r>
      <w:r w:rsidR="00D96EA0" w:rsidRPr="00D96EA0">
        <w:rPr>
          <w:rFonts w:asciiTheme="minorEastAsia" w:hAnsiTheme="minorEastAsia" w:hint="eastAsia"/>
          <w:sz w:val="22"/>
        </w:rPr>
        <w:t>9</w:t>
      </w:r>
      <w:r w:rsidRPr="00D96EA0">
        <w:rPr>
          <w:rFonts w:asciiTheme="minorEastAsia" w:hAnsiTheme="minorEastAsia" w:hint="eastAsia"/>
          <w:sz w:val="22"/>
        </w:rPr>
        <w:t>月</w:t>
      </w:r>
      <w:r w:rsidR="00556A7E" w:rsidRPr="00D96EA0">
        <w:rPr>
          <w:rFonts w:asciiTheme="minorEastAsia" w:hAnsiTheme="minorEastAsia" w:hint="eastAsia"/>
          <w:sz w:val="22"/>
        </w:rPr>
        <w:t>に</w:t>
      </w:r>
      <w:r w:rsidRPr="00D96EA0">
        <w:rPr>
          <w:rFonts w:asciiTheme="minorEastAsia" w:hAnsiTheme="minorEastAsia" w:hint="eastAsia"/>
          <w:sz w:val="22"/>
        </w:rPr>
        <w:t>「全国ＯＣサミットｉｎ鯖江」を</w:t>
      </w:r>
      <w:r w:rsidR="00556A7E" w:rsidRPr="00D96EA0">
        <w:rPr>
          <w:rFonts w:asciiTheme="minorEastAsia" w:hAnsiTheme="minorEastAsia" w:hint="eastAsia"/>
          <w:sz w:val="22"/>
        </w:rPr>
        <w:t>行った</w:t>
      </w:r>
      <w:r w:rsidRPr="00D96EA0">
        <w:rPr>
          <w:rFonts w:asciiTheme="minorEastAsia" w:hAnsiTheme="minorEastAsia" w:hint="eastAsia"/>
          <w:sz w:val="22"/>
        </w:rPr>
        <w:t>。「ＯＣ」はおばちゃん</w:t>
      </w:r>
      <w:r w:rsidR="00556A7E" w:rsidRPr="00D96EA0">
        <w:rPr>
          <w:rFonts w:asciiTheme="minorEastAsia" w:hAnsiTheme="minorEastAsia" w:hint="eastAsia"/>
          <w:sz w:val="22"/>
        </w:rPr>
        <w:t>カフェ</w:t>
      </w:r>
      <w:r w:rsidRPr="00D96EA0">
        <w:rPr>
          <w:rFonts w:asciiTheme="minorEastAsia" w:hAnsiTheme="minorEastAsia" w:hint="eastAsia"/>
          <w:sz w:val="22"/>
        </w:rPr>
        <w:t>という意味</w:t>
      </w:r>
      <w:r w:rsidR="00556A7E" w:rsidRPr="00D96EA0">
        <w:rPr>
          <w:rFonts w:asciiTheme="minorEastAsia" w:hAnsiTheme="minorEastAsia" w:hint="eastAsia"/>
          <w:sz w:val="22"/>
        </w:rPr>
        <w:t>。</w:t>
      </w:r>
      <w:r w:rsidRPr="00D96EA0">
        <w:rPr>
          <w:rFonts w:asciiTheme="minorEastAsia" w:hAnsiTheme="minorEastAsia" w:hint="eastAsia"/>
          <w:sz w:val="22"/>
        </w:rPr>
        <w:t>「全国ＯＣサミットｉｎ鯖江」では日本国憲法を大阪弁で書き換えた女性などがいて盛り上が</w:t>
      </w:r>
      <w:r w:rsidR="00556A7E" w:rsidRPr="00D96EA0">
        <w:rPr>
          <w:rFonts w:asciiTheme="minorEastAsia" w:hAnsiTheme="minorEastAsia" w:hint="eastAsia"/>
          <w:sz w:val="22"/>
        </w:rPr>
        <w:t>った</w:t>
      </w:r>
      <w:r w:rsidRPr="00D96EA0">
        <w:rPr>
          <w:rFonts w:asciiTheme="minorEastAsia" w:hAnsiTheme="minorEastAsia" w:hint="eastAsia"/>
          <w:sz w:val="22"/>
        </w:rPr>
        <w:t>。おばちゃんは人やまちが困っているのを黙って</w:t>
      </w:r>
      <w:r w:rsidR="006A52AB" w:rsidRPr="00D96EA0">
        <w:rPr>
          <w:rFonts w:asciiTheme="minorEastAsia" w:hAnsiTheme="minorEastAsia" w:hint="eastAsia"/>
          <w:sz w:val="22"/>
        </w:rPr>
        <w:t>み</w:t>
      </w:r>
      <w:r w:rsidRPr="00D96EA0">
        <w:rPr>
          <w:rFonts w:asciiTheme="minorEastAsia" w:hAnsiTheme="minorEastAsia" w:hint="eastAsia"/>
          <w:sz w:val="22"/>
        </w:rPr>
        <w:t>ていられない人という</w:t>
      </w:r>
      <w:r w:rsidR="00556A7E" w:rsidRPr="00D96EA0">
        <w:rPr>
          <w:rFonts w:asciiTheme="minorEastAsia" w:hAnsiTheme="minorEastAsia" w:hint="eastAsia"/>
          <w:sz w:val="22"/>
        </w:rPr>
        <w:t>定義である</w:t>
      </w:r>
      <w:r w:rsidRPr="00D96EA0">
        <w:rPr>
          <w:rFonts w:asciiTheme="minorEastAsia" w:hAnsiTheme="minorEastAsia" w:hint="eastAsia"/>
          <w:sz w:val="22"/>
        </w:rPr>
        <w:t>。</w:t>
      </w:r>
    </w:p>
    <w:p w:rsidR="00556A7E" w:rsidRPr="00D96EA0" w:rsidRDefault="006C6176" w:rsidP="00556A7E">
      <w:pPr>
        <w:ind w:leftChars="400" w:left="840" w:firstLineChars="100" w:firstLine="220"/>
        <w:jc w:val="left"/>
        <w:rPr>
          <w:rFonts w:asciiTheme="minorEastAsia" w:hAnsiTheme="minorEastAsia"/>
          <w:sz w:val="22"/>
        </w:rPr>
      </w:pPr>
      <w:r w:rsidRPr="00D96EA0">
        <w:rPr>
          <w:rFonts w:asciiTheme="minorEastAsia" w:hAnsiTheme="minorEastAsia" w:hint="eastAsia"/>
          <w:sz w:val="22"/>
        </w:rPr>
        <w:t>「学びのコミュニティ」はこうした</w:t>
      </w:r>
      <w:r w:rsidR="00556A7E" w:rsidRPr="00D96EA0">
        <w:rPr>
          <w:rFonts w:asciiTheme="minorEastAsia" w:hAnsiTheme="minorEastAsia" w:hint="eastAsia"/>
          <w:sz w:val="22"/>
        </w:rPr>
        <w:t>事例</w:t>
      </w:r>
      <w:r w:rsidRPr="00D96EA0">
        <w:rPr>
          <w:rFonts w:asciiTheme="minorEastAsia" w:hAnsiTheme="minorEastAsia" w:hint="eastAsia"/>
          <w:sz w:val="22"/>
        </w:rPr>
        <w:t>も参考に</w:t>
      </w:r>
      <w:r w:rsidR="00556A7E" w:rsidRPr="00D96EA0">
        <w:rPr>
          <w:rFonts w:asciiTheme="minorEastAsia" w:hAnsiTheme="minorEastAsia" w:hint="eastAsia"/>
          <w:sz w:val="22"/>
        </w:rPr>
        <w:t>して、印西市ならではのものを記載していくことが必要になる。</w:t>
      </w:r>
    </w:p>
    <w:p w:rsidR="00346B98" w:rsidRPr="00D96EA0" w:rsidRDefault="00346B98" w:rsidP="00346B98">
      <w:pPr>
        <w:ind w:left="880" w:hangingChars="400" w:hanging="880"/>
        <w:jc w:val="left"/>
        <w:rPr>
          <w:rFonts w:asciiTheme="minorEastAsia" w:hAnsiTheme="minorEastAsia"/>
          <w:sz w:val="22"/>
        </w:rPr>
      </w:pPr>
      <w:r w:rsidRPr="00D96EA0">
        <w:rPr>
          <w:rFonts w:asciiTheme="minorEastAsia" w:hAnsiTheme="minorEastAsia" w:hint="eastAsia"/>
          <w:sz w:val="22"/>
        </w:rPr>
        <w:t>委　員：</w:t>
      </w:r>
      <w:r w:rsidR="00CF096F" w:rsidRPr="00D96EA0">
        <w:rPr>
          <w:rFonts w:asciiTheme="minorEastAsia" w:hAnsiTheme="minorEastAsia" w:hint="eastAsia"/>
          <w:sz w:val="22"/>
        </w:rPr>
        <w:t>仕組みをつくっていくのがプロジェクトだが、プロジェクトによって市民が何を得られるのかということがイメージできていない。例えば、注目度をあげたいのか、生涯学習の場の機会を増や</w:t>
      </w:r>
      <w:r w:rsidR="00BE1928" w:rsidRPr="00D96EA0">
        <w:rPr>
          <w:rFonts w:asciiTheme="minorEastAsia" w:hAnsiTheme="minorEastAsia" w:hint="eastAsia"/>
          <w:sz w:val="22"/>
        </w:rPr>
        <w:t>したいのか。</w:t>
      </w:r>
      <w:r w:rsidR="00CF096F" w:rsidRPr="00D96EA0">
        <w:rPr>
          <w:rFonts w:asciiTheme="minorEastAsia" w:hAnsiTheme="minorEastAsia" w:hint="eastAsia"/>
          <w:sz w:val="22"/>
        </w:rPr>
        <w:t>また、スポーツをやっている人が文化芸術とふれあうことで何かを得たり、逆に文化芸術の人がスポーツで何かを得られたりなど、市民にどんなメリットがあるのかが見えるとわかりやすくなる。</w:t>
      </w:r>
    </w:p>
    <w:p w:rsidR="00227E32" w:rsidRPr="00D96EA0" w:rsidRDefault="00227E32" w:rsidP="00227E32">
      <w:pPr>
        <w:ind w:left="880" w:hangingChars="400" w:hanging="880"/>
        <w:jc w:val="left"/>
        <w:rPr>
          <w:rFonts w:asciiTheme="minorEastAsia" w:hAnsiTheme="minorEastAsia"/>
          <w:sz w:val="22"/>
        </w:rPr>
      </w:pPr>
      <w:r w:rsidRPr="00D96EA0">
        <w:rPr>
          <w:rFonts w:asciiTheme="minorEastAsia" w:hAnsiTheme="minorEastAsia" w:hint="eastAsia"/>
          <w:sz w:val="22"/>
        </w:rPr>
        <w:t>委　員：生涯学習で何かをやっていくか。事業によって教育的な効果がどのようにあるのかが記載できると、わかりやすくなる。</w:t>
      </w:r>
    </w:p>
    <w:p w:rsidR="00227E32" w:rsidRPr="00D96EA0" w:rsidRDefault="00593C3C" w:rsidP="00346B98">
      <w:pPr>
        <w:ind w:left="880" w:hangingChars="400" w:hanging="880"/>
        <w:jc w:val="left"/>
        <w:rPr>
          <w:rFonts w:asciiTheme="minorEastAsia" w:hAnsiTheme="minorEastAsia"/>
          <w:sz w:val="22"/>
        </w:rPr>
      </w:pPr>
      <w:r>
        <w:rPr>
          <w:rFonts w:asciiTheme="minorEastAsia" w:hAnsiTheme="minorEastAsia" w:hint="eastAsia"/>
          <w:sz w:val="22"/>
        </w:rPr>
        <w:t>委員長</w:t>
      </w:r>
      <w:r w:rsidR="00346B98" w:rsidRPr="00D96EA0">
        <w:rPr>
          <w:rFonts w:asciiTheme="minorEastAsia" w:hAnsiTheme="minorEastAsia" w:hint="eastAsia"/>
          <w:sz w:val="22"/>
        </w:rPr>
        <w:t>：</w:t>
      </w:r>
      <w:r w:rsidR="00227E32" w:rsidRPr="00D96EA0">
        <w:rPr>
          <w:rFonts w:asciiTheme="minorEastAsia" w:hAnsiTheme="minorEastAsia" w:hint="eastAsia"/>
          <w:sz w:val="22"/>
        </w:rPr>
        <w:t>本来の生涯学習は自己の自立的な啓発や生活の向上がテーマにあるが、生活の向上のためということが抜けていて、文化芸術だけに捉えられている。私は</w:t>
      </w:r>
      <w:r w:rsidR="00B4177F" w:rsidRPr="00D96EA0">
        <w:rPr>
          <w:rFonts w:asciiTheme="minorEastAsia" w:hAnsiTheme="minorEastAsia" w:hint="eastAsia"/>
          <w:sz w:val="22"/>
        </w:rPr>
        <w:t>「</w:t>
      </w:r>
      <w:r w:rsidR="00227E32" w:rsidRPr="00D96EA0">
        <w:rPr>
          <w:rFonts w:asciiTheme="minorEastAsia" w:hAnsiTheme="minorEastAsia" w:hint="eastAsia"/>
          <w:sz w:val="22"/>
        </w:rPr>
        <w:t>生涯学習は儲けるためだ</w:t>
      </w:r>
      <w:r w:rsidR="00B4177F" w:rsidRPr="00D96EA0">
        <w:rPr>
          <w:rFonts w:asciiTheme="minorEastAsia" w:hAnsiTheme="minorEastAsia" w:hint="eastAsia"/>
          <w:sz w:val="22"/>
        </w:rPr>
        <w:t>」</w:t>
      </w:r>
      <w:r w:rsidR="00227E32" w:rsidRPr="00D96EA0">
        <w:rPr>
          <w:rFonts w:asciiTheme="minorEastAsia" w:hAnsiTheme="minorEastAsia" w:hint="eastAsia"/>
          <w:sz w:val="22"/>
        </w:rPr>
        <w:t>と言い続けてきた。儲けるというのはお金だけではなく、シャッター通りをなくす工夫</w:t>
      </w:r>
      <w:r w:rsidR="00B4177F" w:rsidRPr="00D96EA0">
        <w:rPr>
          <w:rFonts w:asciiTheme="minorEastAsia" w:hAnsiTheme="minorEastAsia" w:hint="eastAsia"/>
          <w:sz w:val="22"/>
        </w:rPr>
        <w:t>を商店の方が</w:t>
      </w:r>
      <w:r w:rsidR="00227E32" w:rsidRPr="00D96EA0">
        <w:rPr>
          <w:rFonts w:asciiTheme="minorEastAsia" w:hAnsiTheme="minorEastAsia" w:hint="eastAsia"/>
          <w:sz w:val="22"/>
        </w:rPr>
        <w:t>や</w:t>
      </w:r>
      <w:r w:rsidR="00B4177F" w:rsidRPr="00D96EA0">
        <w:rPr>
          <w:rFonts w:asciiTheme="minorEastAsia" w:hAnsiTheme="minorEastAsia" w:hint="eastAsia"/>
          <w:sz w:val="22"/>
        </w:rPr>
        <w:t>るのが</w:t>
      </w:r>
      <w:r w:rsidR="00227E32" w:rsidRPr="00D96EA0">
        <w:rPr>
          <w:rFonts w:asciiTheme="minorEastAsia" w:hAnsiTheme="minorEastAsia" w:hint="eastAsia"/>
          <w:sz w:val="22"/>
        </w:rPr>
        <w:t>生涯学習であり、農家は一俵でもお米を多く作る工夫をすることが生涯学習である。このことを国も自治体も忘れている。</w:t>
      </w:r>
    </w:p>
    <w:p w:rsidR="00227E32" w:rsidRPr="00D96EA0" w:rsidRDefault="00227E32" w:rsidP="00227E32">
      <w:pPr>
        <w:ind w:leftChars="400" w:left="840" w:firstLineChars="100" w:firstLine="220"/>
        <w:jc w:val="left"/>
        <w:rPr>
          <w:rFonts w:asciiTheme="minorEastAsia" w:hAnsiTheme="minorEastAsia"/>
          <w:sz w:val="22"/>
        </w:rPr>
      </w:pPr>
      <w:r w:rsidRPr="00D96EA0">
        <w:rPr>
          <w:rFonts w:asciiTheme="minorEastAsia" w:hAnsiTheme="minorEastAsia" w:hint="eastAsia"/>
          <w:sz w:val="22"/>
        </w:rPr>
        <w:t>例えば、鹿児島県志布志の市公民館では</w:t>
      </w:r>
      <w:r w:rsidR="00D96EA0" w:rsidRPr="00D96EA0">
        <w:rPr>
          <w:rFonts w:asciiTheme="minorEastAsia" w:hAnsiTheme="minorEastAsia" w:hint="eastAsia"/>
          <w:sz w:val="22"/>
        </w:rPr>
        <w:t>13</w:t>
      </w:r>
      <w:r w:rsidRPr="00D96EA0">
        <w:rPr>
          <w:rFonts w:asciiTheme="minorEastAsia" w:hAnsiTheme="minorEastAsia" w:hint="eastAsia"/>
          <w:sz w:val="22"/>
        </w:rPr>
        <w:t>年間前から焼酎を製造・販売しているが、これがまさしく生涯学習である。文化芸術やスポーツだけではなく、「生涯学習は生活の向上のため」という趣旨をどこかに記載してほしい。</w:t>
      </w:r>
    </w:p>
    <w:p w:rsidR="00227E32" w:rsidRPr="00D96EA0" w:rsidRDefault="00227E32" w:rsidP="00227E32">
      <w:pPr>
        <w:ind w:leftChars="400" w:left="840" w:firstLineChars="100" w:firstLine="220"/>
        <w:jc w:val="left"/>
        <w:rPr>
          <w:rFonts w:asciiTheme="minorEastAsia" w:hAnsiTheme="minorEastAsia"/>
          <w:sz w:val="22"/>
        </w:rPr>
      </w:pPr>
      <w:r w:rsidRPr="00D96EA0">
        <w:rPr>
          <w:rFonts w:asciiTheme="minorEastAsia" w:hAnsiTheme="minorEastAsia" w:hint="eastAsia"/>
          <w:sz w:val="22"/>
        </w:rPr>
        <w:t>生涯学習の定義は、キャリア、ボランティア、まちづくりと</w:t>
      </w:r>
      <w:r w:rsidR="00D96EA0" w:rsidRPr="00D96EA0">
        <w:rPr>
          <w:rFonts w:asciiTheme="minorEastAsia" w:hAnsiTheme="minorEastAsia" w:hint="eastAsia"/>
          <w:sz w:val="22"/>
        </w:rPr>
        <w:t>3</w:t>
      </w:r>
      <w:r w:rsidRPr="00D96EA0">
        <w:rPr>
          <w:rFonts w:asciiTheme="minorEastAsia" w:hAnsiTheme="minorEastAsia" w:hint="eastAsia"/>
          <w:sz w:val="22"/>
        </w:rPr>
        <w:t>つ</w:t>
      </w:r>
      <w:r w:rsidR="00B4177F" w:rsidRPr="00D96EA0">
        <w:rPr>
          <w:rFonts w:asciiTheme="minorEastAsia" w:hAnsiTheme="minorEastAsia" w:hint="eastAsia"/>
          <w:sz w:val="22"/>
        </w:rPr>
        <w:t>だ</w:t>
      </w:r>
      <w:r w:rsidRPr="00D96EA0">
        <w:rPr>
          <w:rFonts w:asciiTheme="minorEastAsia" w:hAnsiTheme="minorEastAsia" w:hint="eastAsia"/>
          <w:sz w:val="22"/>
        </w:rPr>
        <w:t>が、キャリア</w:t>
      </w:r>
      <w:r w:rsidR="00B4177F" w:rsidRPr="00D96EA0">
        <w:rPr>
          <w:rFonts w:asciiTheme="minorEastAsia" w:hAnsiTheme="minorEastAsia" w:hint="eastAsia"/>
          <w:sz w:val="22"/>
        </w:rPr>
        <w:t>が</w:t>
      </w:r>
      <w:r w:rsidRPr="00D96EA0">
        <w:rPr>
          <w:rFonts w:asciiTheme="minorEastAsia" w:hAnsiTheme="minorEastAsia" w:hint="eastAsia"/>
          <w:sz w:val="22"/>
        </w:rPr>
        <w:t>公民館や社会教育で活かされていない。公民館で勉強して通訳になったという話は聞いたことがない。つまり、生涯学習で決定的に足りないのが学習成果の活用であり、学習成果の活用が記載されていることがとても大事である。</w:t>
      </w:r>
    </w:p>
    <w:p w:rsidR="00346B98" w:rsidRPr="00D96EA0" w:rsidRDefault="00346B98" w:rsidP="00346B98">
      <w:pPr>
        <w:ind w:left="880" w:hangingChars="400" w:hanging="880"/>
        <w:jc w:val="left"/>
        <w:rPr>
          <w:rFonts w:asciiTheme="minorEastAsia" w:hAnsiTheme="minorEastAsia"/>
          <w:sz w:val="22"/>
        </w:rPr>
      </w:pPr>
      <w:r w:rsidRPr="00D96EA0">
        <w:rPr>
          <w:rFonts w:asciiTheme="minorEastAsia" w:hAnsiTheme="minorEastAsia" w:hint="eastAsia"/>
          <w:sz w:val="22"/>
        </w:rPr>
        <w:t>委　員：</w:t>
      </w:r>
      <w:r w:rsidR="00B4177F" w:rsidRPr="00D96EA0">
        <w:rPr>
          <w:rFonts w:asciiTheme="minorEastAsia" w:hAnsiTheme="minorEastAsia" w:hint="eastAsia"/>
          <w:sz w:val="22"/>
        </w:rPr>
        <w:t>農家が年をとって空いている畑や田んぼを子どもたちが利用して高齢者とふれあう、高齢者から農業を学ぶということもあってよい。</w:t>
      </w:r>
    </w:p>
    <w:p w:rsidR="00346B98" w:rsidRPr="00D96EA0" w:rsidRDefault="00593C3C" w:rsidP="006D4E04">
      <w:pPr>
        <w:ind w:left="880" w:hangingChars="400" w:hanging="880"/>
        <w:jc w:val="left"/>
        <w:rPr>
          <w:rFonts w:asciiTheme="minorEastAsia" w:hAnsiTheme="minorEastAsia"/>
          <w:sz w:val="22"/>
        </w:rPr>
      </w:pPr>
      <w:r>
        <w:rPr>
          <w:rFonts w:asciiTheme="minorEastAsia" w:hAnsiTheme="minorEastAsia" w:hint="eastAsia"/>
          <w:sz w:val="22"/>
        </w:rPr>
        <w:t>委員長</w:t>
      </w:r>
      <w:r w:rsidR="00346B98" w:rsidRPr="00D96EA0">
        <w:rPr>
          <w:rFonts w:asciiTheme="minorEastAsia" w:hAnsiTheme="minorEastAsia" w:hint="eastAsia"/>
          <w:sz w:val="22"/>
        </w:rPr>
        <w:t>：</w:t>
      </w:r>
      <w:r w:rsidR="00BF139E" w:rsidRPr="00D96EA0">
        <w:rPr>
          <w:rFonts w:asciiTheme="minorEastAsia" w:hAnsiTheme="minorEastAsia" w:hint="eastAsia"/>
          <w:sz w:val="22"/>
        </w:rPr>
        <w:t>先ほどの鹿児島県の志布志市では公民館で市民大学講座があり、普通の講座に加えてクラブ活動や市民大学院まである。高齢者が畑を耕し、焼酎を作り、自分たちで焼酎を発売し、</w:t>
      </w:r>
      <w:r w:rsidR="006D4E04" w:rsidRPr="00D96EA0">
        <w:rPr>
          <w:rFonts w:asciiTheme="minorEastAsia" w:hAnsiTheme="minorEastAsia" w:hint="eastAsia"/>
          <w:sz w:val="22"/>
        </w:rPr>
        <w:lastRenderedPageBreak/>
        <w:t>空き店舗を活用して</w:t>
      </w:r>
      <w:r w:rsidR="00BF139E" w:rsidRPr="00D96EA0">
        <w:rPr>
          <w:rFonts w:asciiTheme="minorEastAsia" w:hAnsiTheme="minorEastAsia" w:hint="eastAsia"/>
          <w:sz w:val="22"/>
        </w:rPr>
        <w:t>自分たちの店も持っている。学習成果をこう</w:t>
      </w:r>
      <w:r w:rsidR="00FA1C97">
        <w:rPr>
          <w:rFonts w:asciiTheme="minorEastAsia" w:hAnsiTheme="minorEastAsia" w:hint="eastAsia"/>
          <w:sz w:val="22"/>
        </w:rPr>
        <w:t>やって</w:t>
      </w:r>
      <w:r w:rsidR="00BF139E" w:rsidRPr="00D96EA0">
        <w:rPr>
          <w:rFonts w:asciiTheme="minorEastAsia" w:hAnsiTheme="minorEastAsia" w:hint="eastAsia"/>
          <w:sz w:val="22"/>
        </w:rPr>
        <w:t>活用するとおもしろくなっていく。</w:t>
      </w:r>
    </w:p>
    <w:p w:rsidR="006D4E04" w:rsidRPr="00D96EA0" w:rsidRDefault="006D4E04" w:rsidP="006D4E04">
      <w:pPr>
        <w:ind w:leftChars="400" w:left="840" w:firstLineChars="100" w:firstLine="220"/>
        <w:jc w:val="left"/>
        <w:rPr>
          <w:rFonts w:asciiTheme="minorEastAsia" w:hAnsiTheme="minorEastAsia"/>
          <w:sz w:val="22"/>
        </w:rPr>
      </w:pPr>
      <w:r w:rsidRPr="00D96EA0">
        <w:rPr>
          <w:rFonts w:asciiTheme="minorEastAsia" w:hAnsiTheme="minorEastAsia" w:hint="eastAsia"/>
          <w:sz w:val="22"/>
        </w:rPr>
        <w:t>より印西市らしい生涯学習にするため、高齢者、中高生、女性、子どもなどに向けて、生活の質を向上させていくといったイメージが伝わるとよい。</w:t>
      </w:r>
    </w:p>
    <w:p w:rsidR="00346B98" w:rsidRPr="00D96EA0" w:rsidRDefault="00346B98" w:rsidP="00346B98">
      <w:pPr>
        <w:ind w:left="880" w:hangingChars="400" w:hanging="880"/>
        <w:jc w:val="left"/>
        <w:rPr>
          <w:rFonts w:asciiTheme="minorEastAsia" w:hAnsiTheme="minorEastAsia"/>
          <w:sz w:val="22"/>
        </w:rPr>
      </w:pPr>
      <w:r w:rsidRPr="00D96EA0">
        <w:rPr>
          <w:rFonts w:asciiTheme="minorEastAsia" w:hAnsiTheme="minorEastAsia" w:hint="eastAsia"/>
          <w:sz w:val="22"/>
        </w:rPr>
        <w:t>委　員：</w:t>
      </w:r>
      <w:r w:rsidR="006D4E04" w:rsidRPr="00D96EA0">
        <w:rPr>
          <w:rFonts w:asciiTheme="minorEastAsia" w:hAnsiTheme="minorEastAsia" w:hint="eastAsia"/>
          <w:sz w:val="22"/>
        </w:rPr>
        <w:t>各ライフステージの生活の質の向上を目指していくというキャッチフレーズがあればよい。また、高齢者、中高生、女性、子どもなどに向けて、生活の質を向上させていくのが本来の生涯学習ということが計画にでてくればよい。</w:t>
      </w:r>
    </w:p>
    <w:p w:rsidR="00346B98" w:rsidRPr="00D96EA0" w:rsidRDefault="00346B98" w:rsidP="00346B98">
      <w:pPr>
        <w:ind w:left="880" w:hangingChars="400" w:hanging="880"/>
        <w:jc w:val="left"/>
        <w:rPr>
          <w:rFonts w:asciiTheme="minorEastAsia" w:hAnsiTheme="minorEastAsia"/>
          <w:sz w:val="22"/>
        </w:rPr>
      </w:pPr>
      <w:r w:rsidRPr="00D96EA0">
        <w:rPr>
          <w:rFonts w:asciiTheme="minorEastAsia" w:hAnsiTheme="minorEastAsia" w:hint="eastAsia"/>
          <w:sz w:val="22"/>
        </w:rPr>
        <w:t>委　員：</w:t>
      </w:r>
      <w:r w:rsidR="006D4E04" w:rsidRPr="00D96EA0">
        <w:rPr>
          <w:rFonts w:asciiTheme="minorEastAsia" w:hAnsiTheme="minorEastAsia" w:hint="eastAsia"/>
          <w:sz w:val="22"/>
        </w:rPr>
        <w:t>キャッチフレーズはとても大事なので、じっくり練った方がよい。</w:t>
      </w:r>
    </w:p>
    <w:p w:rsidR="00EA0F29" w:rsidRPr="00D96EA0" w:rsidRDefault="00346B98" w:rsidP="00346B98">
      <w:pPr>
        <w:ind w:left="880" w:hangingChars="400" w:hanging="880"/>
        <w:jc w:val="left"/>
        <w:rPr>
          <w:rFonts w:asciiTheme="minorEastAsia" w:hAnsiTheme="minorEastAsia"/>
          <w:sz w:val="22"/>
        </w:rPr>
      </w:pPr>
      <w:r w:rsidRPr="00D96EA0">
        <w:rPr>
          <w:rFonts w:asciiTheme="minorEastAsia" w:hAnsiTheme="minorEastAsia" w:hint="eastAsia"/>
          <w:sz w:val="22"/>
        </w:rPr>
        <w:t>事務局：</w:t>
      </w:r>
      <w:r w:rsidR="006D4E04" w:rsidRPr="00D96EA0">
        <w:rPr>
          <w:rFonts w:asciiTheme="minorEastAsia" w:hAnsiTheme="minorEastAsia" w:hint="eastAsia"/>
          <w:sz w:val="22"/>
        </w:rPr>
        <w:t>委員の意見を</w:t>
      </w:r>
      <w:r w:rsidR="00EA0F29" w:rsidRPr="00D96EA0">
        <w:rPr>
          <w:rFonts w:asciiTheme="minorEastAsia" w:hAnsiTheme="minorEastAsia" w:hint="eastAsia"/>
          <w:sz w:val="22"/>
        </w:rPr>
        <w:t>うかがいながら、具体的に市民に伝わる表現が必要だと</w:t>
      </w:r>
      <w:r w:rsidR="006D4E04" w:rsidRPr="00D96EA0">
        <w:rPr>
          <w:rFonts w:asciiTheme="minorEastAsia" w:hAnsiTheme="minorEastAsia" w:hint="eastAsia"/>
          <w:sz w:val="22"/>
        </w:rPr>
        <w:t>反省し</w:t>
      </w:r>
      <w:r w:rsidR="00EA0F29" w:rsidRPr="00D96EA0">
        <w:rPr>
          <w:rFonts w:asciiTheme="minorEastAsia" w:hAnsiTheme="minorEastAsia" w:hint="eastAsia"/>
          <w:sz w:val="22"/>
        </w:rPr>
        <w:t>た</w:t>
      </w:r>
      <w:r w:rsidR="006D4E04" w:rsidRPr="00D96EA0">
        <w:rPr>
          <w:rFonts w:asciiTheme="minorEastAsia" w:hAnsiTheme="minorEastAsia" w:hint="eastAsia"/>
          <w:sz w:val="22"/>
        </w:rPr>
        <w:t>。計画が市民にどのようなメリットがあるかという点について、</w:t>
      </w:r>
      <w:r w:rsidR="00EA0F29" w:rsidRPr="00D96EA0">
        <w:rPr>
          <w:rFonts w:asciiTheme="minorEastAsia" w:hAnsiTheme="minorEastAsia" w:hint="eastAsia"/>
          <w:sz w:val="22"/>
        </w:rPr>
        <w:t>計画は長期的な</w:t>
      </w:r>
      <w:r w:rsidR="00D96EA0" w:rsidRPr="00D96EA0">
        <w:rPr>
          <w:rFonts w:asciiTheme="minorEastAsia" w:hAnsiTheme="minorEastAsia" w:hint="eastAsia"/>
          <w:sz w:val="22"/>
        </w:rPr>
        <w:t>3</w:t>
      </w:r>
      <w:r w:rsidR="006D4E04" w:rsidRPr="00D96EA0">
        <w:rPr>
          <w:rFonts w:asciiTheme="minorEastAsia" w:hAnsiTheme="minorEastAsia" w:hint="eastAsia"/>
          <w:sz w:val="22"/>
        </w:rPr>
        <w:t>つのステップ</w:t>
      </w:r>
      <w:r w:rsidR="00EA0F29" w:rsidRPr="00D96EA0">
        <w:rPr>
          <w:rFonts w:asciiTheme="minorEastAsia" w:hAnsiTheme="minorEastAsia" w:hint="eastAsia"/>
          <w:sz w:val="22"/>
        </w:rPr>
        <w:t>を記載している。</w:t>
      </w:r>
      <w:r w:rsidR="006D4E04" w:rsidRPr="00D96EA0">
        <w:rPr>
          <w:rFonts w:asciiTheme="minorEastAsia" w:hAnsiTheme="minorEastAsia" w:hint="eastAsia"/>
          <w:sz w:val="22"/>
        </w:rPr>
        <w:t>市民が豊かな生活につながっていくというイメージであり、最終的に市独自の生涯学習の構築を目指している</w:t>
      </w:r>
      <w:r w:rsidR="00EA0F29" w:rsidRPr="00D96EA0">
        <w:rPr>
          <w:rFonts w:asciiTheme="minorEastAsia" w:hAnsiTheme="minorEastAsia" w:hint="eastAsia"/>
          <w:sz w:val="22"/>
        </w:rPr>
        <w:t>。</w:t>
      </w:r>
    </w:p>
    <w:p w:rsidR="00346B98" w:rsidRPr="00D96EA0" w:rsidRDefault="006D4E04" w:rsidP="00EA0F29">
      <w:pPr>
        <w:ind w:leftChars="400" w:left="840" w:firstLineChars="100" w:firstLine="220"/>
        <w:jc w:val="left"/>
        <w:rPr>
          <w:rFonts w:asciiTheme="minorEastAsia" w:hAnsiTheme="minorEastAsia"/>
          <w:sz w:val="22"/>
        </w:rPr>
      </w:pPr>
      <w:r w:rsidRPr="00D96EA0">
        <w:rPr>
          <w:rFonts w:asciiTheme="minorEastAsia" w:hAnsiTheme="minorEastAsia" w:hint="eastAsia"/>
          <w:sz w:val="22"/>
        </w:rPr>
        <w:t>資格や認定制度などについても具体的なものが必要だと思ってい</w:t>
      </w:r>
      <w:r w:rsidR="00EA0F29" w:rsidRPr="00D96EA0">
        <w:rPr>
          <w:rFonts w:asciiTheme="minorEastAsia" w:hAnsiTheme="minorEastAsia" w:hint="eastAsia"/>
          <w:sz w:val="22"/>
        </w:rPr>
        <w:t>るが、</w:t>
      </w:r>
      <w:r w:rsidRPr="00D96EA0">
        <w:rPr>
          <w:rFonts w:asciiTheme="minorEastAsia" w:hAnsiTheme="minorEastAsia" w:hint="eastAsia"/>
          <w:sz w:val="22"/>
        </w:rPr>
        <w:t>この計画の中では具体的なことは記載せずに、実施計画などの事業をやっていく中で市民の</w:t>
      </w:r>
      <w:r w:rsidR="00EA0F29" w:rsidRPr="00D96EA0">
        <w:rPr>
          <w:rFonts w:asciiTheme="minorEastAsia" w:hAnsiTheme="minorEastAsia" w:hint="eastAsia"/>
          <w:sz w:val="22"/>
        </w:rPr>
        <w:t>要望に</w:t>
      </w:r>
      <w:r w:rsidRPr="00D96EA0">
        <w:rPr>
          <w:rFonts w:asciiTheme="minorEastAsia" w:hAnsiTheme="minorEastAsia" w:hint="eastAsia"/>
          <w:sz w:val="22"/>
        </w:rPr>
        <w:t>応えていきたいと考えていた</w:t>
      </w:r>
      <w:r w:rsidR="00EA0F29" w:rsidRPr="00D96EA0">
        <w:rPr>
          <w:rFonts w:asciiTheme="minorEastAsia" w:hAnsiTheme="minorEastAsia" w:hint="eastAsia"/>
          <w:sz w:val="22"/>
        </w:rPr>
        <w:t>。</w:t>
      </w:r>
    </w:p>
    <w:p w:rsidR="00346B98" w:rsidRPr="00D96EA0" w:rsidRDefault="00593C3C" w:rsidP="00346B98">
      <w:pPr>
        <w:ind w:left="880" w:hangingChars="400" w:hanging="880"/>
        <w:jc w:val="left"/>
        <w:rPr>
          <w:rFonts w:asciiTheme="minorEastAsia" w:hAnsiTheme="minorEastAsia"/>
          <w:sz w:val="22"/>
        </w:rPr>
      </w:pPr>
      <w:r>
        <w:rPr>
          <w:rFonts w:asciiTheme="minorEastAsia" w:hAnsiTheme="minorEastAsia" w:hint="eastAsia"/>
          <w:sz w:val="22"/>
        </w:rPr>
        <w:t>委員長</w:t>
      </w:r>
      <w:r w:rsidR="00346B98" w:rsidRPr="00D96EA0">
        <w:rPr>
          <w:rFonts w:asciiTheme="minorEastAsia" w:hAnsiTheme="minorEastAsia" w:hint="eastAsia"/>
          <w:sz w:val="22"/>
        </w:rPr>
        <w:t>：</w:t>
      </w:r>
      <w:r w:rsidR="00EA0F29" w:rsidRPr="00D96EA0">
        <w:rPr>
          <w:rFonts w:asciiTheme="minorEastAsia" w:hAnsiTheme="minorEastAsia" w:hint="eastAsia"/>
          <w:sz w:val="22"/>
        </w:rPr>
        <w:t>「あなたにとってこうなります」ということを、少し匂わせることも必要であろう。</w:t>
      </w:r>
    </w:p>
    <w:p w:rsidR="00EA0F29" w:rsidRPr="00D96EA0" w:rsidRDefault="00346B98" w:rsidP="00346B98">
      <w:pPr>
        <w:ind w:left="880" w:hangingChars="400" w:hanging="880"/>
        <w:jc w:val="left"/>
        <w:rPr>
          <w:rFonts w:asciiTheme="minorEastAsia" w:hAnsiTheme="minorEastAsia"/>
          <w:sz w:val="22"/>
        </w:rPr>
      </w:pPr>
      <w:r w:rsidRPr="00D96EA0">
        <w:rPr>
          <w:rFonts w:asciiTheme="minorEastAsia" w:hAnsiTheme="minorEastAsia" w:hint="eastAsia"/>
          <w:sz w:val="22"/>
        </w:rPr>
        <w:t>委　員：</w:t>
      </w:r>
      <w:r w:rsidR="00EA0F29" w:rsidRPr="00D96EA0">
        <w:rPr>
          <w:rFonts w:asciiTheme="minorEastAsia" w:hAnsiTheme="minorEastAsia" w:hint="eastAsia"/>
          <w:sz w:val="22"/>
        </w:rPr>
        <w:t>具体的なことは実施計画に落とし込めればよい。大事なことは「市民にこんなメリットがある」「事業をやることで、こんな成果が得られる」と提示すること。</w:t>
      </w:r>
    </w:p>
    <w:p w:rsidR="00346B98" w:rsidRPr="00D96EA0" w:rsidRDefault="00EA0F29" w:rsidP="00EA0F29">
      <w:pPr>
        <w:ind w:leftChars="400" w:left="840" w:firstLineChars="100" w:firstLine="220"/>
        <w:jc w:val="left"/>
        <w:rPr>
          <w:rFonts w:asciiTheme="minorEastAsia" w:hAnsiTheme="minorEastAsia"/>
          <w:sz w:val="22"/>
        </w:rPr>
      </w:pPr>
      <w:r w:rsidRPr="00D96EA0">
        <w:rPr>
          <w:rFonts w:asciiTheme="minorEastAsia" w:hAnsiTheme="minorEastAsia" w:hint="eastAsia"/>
          <w:sz w:val="22"/>
        </w:rPr>
        <w:t>他の自治体では外部識者が市民にヒアリングして事業を判断しているところもある。そこまでは難しいとしても、市民のメリットがわかるように記載されることが必要である。</w:t>
      </w:r>
    </w:p>
    <w:p w:rsidR="00346B98" w:rsidRPr="00D96EA0" w:rsidRDefault="00593C3C" w:rsidP="00346B98">
      <w:pPr>
        <w:ind w:left="880" w:hangingChars="400" w:hanging="880"/>
        <w:jc w:val="left"/>
        <w:rPr>
          <w:rFonts w:asciiTheme="minorEastAsia" w:hAnsiTheme="minorEastAsia"/>
          <w:sz w:val="22"/>
        </w:rPr>
      </w:pPr>
      <w:r>
        <w:rPr>
          <w:rFonts w:asciiTheme="minorEastAsia" w:hAnsiTheme="minorEastAsia" w:hint="eastAsia"/>
          <w:sz w:val="22"/>
        </w:rPr>
        <w:t>委員長</w:t>
      </w:r>
      <w:r w:rsidR="00346B98" w:rsidRPr="00D96EA0">
        <w:rPr>
          <w:rFonts w:asciiTheme="minorEastAsia" w:hAnsiTheme="minorEastAsia" w:hint="eastAsia"/>
          <w:sz w:val="22"/>
        </w:rPr>
        <w:t>：</w:t>
      </w:r>
      <w:r w:rsidR="00EA0F29" w:rsidRPr="00D96EA0">
        <w:rPr>
          <w:rFonts w:asciiTheme="minorEastAsia" w:hAnsiTheme="minorEastAsia" w:hint="eastAsia"/>
          <w:sz w:val="22"/>
        </w:rPr>
        <w:t>ステップ</w:t>
      </w:r>
      <w:r w:rsidR="00D96EA0" w:rsidRPr="00D96EA0">
        <w:rPr>
          <w:rFonts w:asciiTheme="minorEastAsia" w:hAnsiTheme="minorEastAsia" w:hint="eastAsia"/>
          <w:sz w:val="22"/>
        </w:rPr>
        <w:t>3</w:t>
      </w:r>
      <w:r w:rsidR="00EA0F29" w:rsidRPr="00D96EA0">
        <w:rPr>
          <w:rFonts w:asciiTheme="minorEastAsia" w:hAnsiTheme="minorEastAsia" w:hint="eastAsia"/>
          <w:sz w:val="22"/>
        </w:rPr>
        <w:t>の「生涯学習社会の構築」に、学べる場所がいつでも、どこでも、誰でもあるということを記載しておくことも大事になる。また、生涯学習は、どこで学んでも正当に評価される、市内のどこでも学ぶ機会がたくさんある、学んだことが活用できるなど、適宜、例示なども入れながら、イメージがでてくればよい。</w:t>
      </w:r>
    </w:p>
    <w:p w:rsidR="00EA0F29" w:rsidRPr="00D96EA0" w:rsidRDefault="00346B98" w:rsidP="00346B98">
      <w:pPr>
        <w:ind w:left="880" w:hangingChars="400" w:hanging="880"/>
        <w:jc w:val="left"/>
        <w:rPr>
          <w:rFonts w:asciiTheme="minorEastAsia" w:hAnsiTheme="minorEastAsia"/>
          <w:sz w:val="22"/>
        </w:rPr>
      </w:pPr>
      <w:r w:rsidRPr="00D96EA0">
        <w:rPr>
          <w:rFonts w:asciiTheme="minorEastAsia" w:hAnsiTheme="minorEastAsia" w:hint="eastAsia"/>
          <w:sz w:val="22"/>
        </w:rPr>
        <w:t>委　員：</w:t>
      </w:r>
      <w:r w:rsidR="00EA0F29" w:rsidRPr="00D96EA0">
        <w:rPr>
          <w:rFonts w:asciiTheme="minorEastAsia" w:hAnsiTheme="minorEastAsia" w:hint="eastAsia"/>
          <w:sz w:val="22"/>
        </w:rPr>
        <w:t>市民に期待感を持たせるために、計画にはある程度の具体性が必要である。</w:t>
      </w:r>
    </w:p>
    <w:p w:rsidR="004B0A47" w:rsidRPr="00D96EA0" w:rsidRDefault="00593C3C" w:rsidP="00346B98">
      <w:pPr>
        <w:ind w:left="880" w:hangingChars="400" w:hanging="880"/>
        <w:jc w:val="left"/>
        <w:rPr>
          <w:rFonts w:asciiTheme="minorEastAsia" w:hAnsiTheme="minorEastAsia"/>
          <w:sz w:val="22"/>
        </w:rPr>
      </w:pPr>
      <w:r>
        <w:rPr>
          <w:rFonts w:asciiTheme="minorEastAsia" w:hAnsiTheme="minorEastAsia" w:hint="eastAsia"/>
          <w:sz w:val="22"/>
        </w:rPr>
        <w:t>委員長</w:t>
      </w:r>
      <w:r w:rsidR="00346B98" w:rsidRPr="00D96EA0">
        <w:rPr>
          <w:rFonts w:asciiTheme="minorEastAsia" w:hAnsiTheme="minorEastAsia" w:hint="eastAsia"/>
          <w:sz w:val="22"/>
        </w:rPr>
        <w:t>：</w:t>
      </w:r>
      <w:r w:rsidR="00EA0F29" w:rsidRPr="00D96EA0">
        <w:rPr>
          <w:rFonts w:asciiTheme="minorEastAsia" w:hAnsiTheme="minorEastAsia" w:hint="eastAsia"/>
          <w:sz w:val="22"/>
        </w:rPr>
        <w:t>ワクワクするような新しい事業を記載すると新鮮味がでてくる。</w:t>
      </w:r>
      <w:r w:rsidR="004B0A47" w:rsidRPr="00D96EA0">
        <w:rPr>
          <w:rFonts w:asciiTheme="minorEastAsia" w:hAnsiTheme="minorEastAsia" w:hint="eastAsia"/>
          <w:sz w:val="22"/>
        </w:rPr>
        <w:t>議題</w:t>
      </w:r>
      <w:r w:rsidR="00D96EA0" w:rsidRPr="00D96EA0">
        <w:rPr>
          <w:rFonts w:asciiTheme="minorEastAsia" w:hAnsiTheme="minorEastAsia" w:hint="eastAsia"/>
          <w:sz w:val="22"/>
        </w:rPr>
        <w:t>2</w:t>
      </w:r>
      <w:r w:rsidR="004B0A47" w:rsidRPr="00D96EA0">
        <w:rPr>
          <w:rFonts w:asciiTheme="minorEastAsia" w:hAnsiTheme="minorEastAsia" w:hint="eastAsia"/>
          <w:sz w:val="22"/>
        </w:rPr>
        <w:t>「その他」は特にないようなので、以上で議事を終了する。委員の皆さまには協力を感謝する。</w:t>
      </w:r>
    </w:p>
    <w:p w:rsidR="00593C3C" w:rsidRDefault="002A3214" w:rsidP="007930A9">
      <w:pPr>
        <w:pStyle w:val="af"/>
      </w:pPr>
      <w:r w:rsidRPr="00D96EA0">
        <w:rPr>
          <w:rFonts w:hint="eastAsia"/>
        </w:rPr>
        <w:t>以上</w:t>
      </w:r>
    </w:p>
    <w:p w:rsidR="007930A9" w:rsidRDefault="007930A9" w:rsidP="00593C3C">
      <w:pPr>
        <w:jc w:val="right"/>
        <w:rPr>
          <w:rFonts w:asciiTheme="minorEastAsia" w:hAnsiTheme="minorEastAsia"/>
          <w:sz w:val="22"/>
        </w:rPr>
      </w:pPr>
    </w:p>
    <w:p w:rsidR="007930A9" w:rsidRDefault="00593C3C" w:rsidP="007930A9">
      <w:pPr>
        <w:ind w:leftChars="200" w:left="420" w:right="-29" w:firstLineChars="100" w:firstLine="220"/>
        <w:rPr>
          <w:rFonts w:ascii="ＭＳ 明朝" w:eastAsia="ＭＳ 明朝" w:hAnsi="ＭＳ 明朝"/>
          <w:sz w:val="22"/>
        </w:rPr>
      </w:pPr>
      <w:r>
        <w:rPr>
          <w:rFonts w:ascii="ＭＳ 明朝" w:eastAsia="ＭＳ 明朝" w:hAnsi="ＭＳ 明朝" w:hint="eastAsia"/>
          <w:sz w:val="22"/>
        </w:rPr>
        <w:t>平成２８年度第</w:t>
      </w:r>
      <w:r w:rsidR="007930A9">
        <w:rPr>
          <w:rFonts w:ascii="ＭＳ 明朝" w:eastAsia="ＭＳ 明朝" w:hAnsi="ＭＳ 明朝" w:hint="eastAsia"/>
          <w:sz w:val="22"/>
        </w:rPr>
        <w:t>２</w:t>
      </w:r>
      <w:r>
        <w:rPr>
          <w:rFonts w:ascii="ＭＳ 明朝" w:eastAsia="ＭＳ 明朝" w:hAnsi="ＭＳ 明朝" w:hint="eastAsia"/>
          <w:sz w:val="22"/>
        </w:rPr>
        <w:t>回印西市教育振興基本計画策定委員会の会議録は、事実と相違ないことを</w:t>
      </w:r>
    </w:p>
    <w:p w:rsidR="00593C3C" w:rsidRDefault="00593C3C" w:rsidP="007930A9">
      <w:pPr>
        <w:ind w:right="-29" w:firstLineChars="200" w:firstLine="440"/>
        <w:rPr>
          <w:rFonts w:ascii="ＭＳ 明朝" w:eastAsia="ＭＳ 明朝" w:hAnsi="ＭＳ 明朝"/>
          <w:sz w:val="22"/>
        </w:rPr>
      </w:pPr>
      <w:r>
        <w:rPr>
          <w:rFonts w:ascii="ＭＳ 明朝" w:eastAsia="ＭＳ 明朝" w:hAnsi="ＭＳ 明朝" w:hint="eastAsia"/>
          <w:sz w:val="22"/>
        </w:rPr>
        <w:t>承認する。</w:t>
      </w:r>
    </w:p>
    <w:p w:rsidR="007930A9" w:rsidRDefault="007930A9" w:rsidP="00593C3C">
      <w:pPr>
        <w:ind w:left="440" w:right="872" w:hangingChars="200" w:hanging="440"/>
        <w:rPr>
          <w:rFonts w:ascii="ＭＳ 明朝" w:eastAsia="ＭＳ 明朝" w:hAnsi="ＭＳ 明朝"/>
          <w:sz w:val="22"/>
        </w:rPr>
      </w:pPr>
    </w:p>
    <w:p w:rsidR="00593C3C" w:rsidRDefault="00593C3C" w:rsidP="00593C3C">
      <w:pPr>
        <w:ind w:right="872"/>
        <w:rPr>
          <w:rFonts w:ascii="ＭＳ 明朝" w:eastAsia="ＭＳ 明朝" w:hAnsi="ＭＳ 明朝"/>
          <w:sz w:val="22"/>
        </w:rPr>
      </w:pPr>
      <w:r>
        <w:rPr>
          <w:rFonts w:ascii="ＭＳ 明朝" w:eastAsia="ＭＳ 明朝" w:hAnsi="ＭＳ 明朝" w:hint="eastAsia"/>
          <w:sz w:val="22"/>
        </w:rPr>
        <w:t xml:space="preserve">　　　平成</w:t>
      </w:r>
      <w:r w:rsidR="007930A9">
        <w:rPr>
          <w:rFonts w:ascii="ＭＳ 明朝" w:eastAsia="ＭＳ 明朝" w:hAnsi="ＭＳ 明朝" w:hint="eastAsia"/>
          <w:sz w:val="22"/>
        </w:rPr>
        <w:t xml:space="preserve">　　　</w:t>
      </w:r>
      <w:r>
        <w:rPr>
          <w:rFonts w:ascii="ＭＳ 明朝" w:eastAsia="ＭＳ 明朝" w:hAnsi="ＭＳ 明朝" w:hint="eastAsia"/>
          <w:sz w:val="22"/>
        </w:rPr>
        <w:t>年　　　月　　　日</w:t>
      </w:r>
    </w:p>
    <w:p w:rsidR="007930A9" w:rsidRDefault="007930A9" w:rsidP="00593C3C">
      <w:pPr>
        <w:ind w:right="872"/>
        <w:rPr>
          <w:rFonts w:ascii="ＭＳ 明朝" w:eastAsia="ＭＳ 明朝" w:hAnsi="ＭＳ 明朝"/>
          <w:sz w:val="22"/>
        </w:rPr>
      </w:pPr>
    </w:p>
    <w:p w:rsidR="00593C3C" w:rsidRDefault="00593C3C" w:rsidP="00593C3C">
      <w:pPr>
        <w:ind w:right="872"/>
        <w:rPr>
          <w:rFonts w:ascii="ＭＳ 明朝" w:eastAsia="ＭＳ 明朝" w:hAnsi="ＭＳ 明朝"/>
          <w:sz w:val="22"/>
        </w:rPr>
      </w:pPr>
      <w:r>
        <w:rPr>
          <w:rFonts w:ascii="ＭＳ 明朝" w:eastAsia="ＭＳ 明朝" w:hAnsi="ＭＳ 明朝" w:hint="eastAsia"/>
          <w:sz w:val="22"/>
        </w:rPr>
        <w:t xml:space="preserve">　　　　　　　　　　　　　　　　　　　　　</w:t>
      </w:r>
      <w:r w:rsidR="007930A9">
        <w:rPr>
          <w:rFonts w:ascii="ＭＳ 明朝" w:eastAsia="ＭＳ 明朝" w:hAnsi="ＭＳ 明朝" w:hint="eastAsia"/>
          <w:sz w:val="22"/>
        </w:rPr>
        <w:t xml:space="preserve">　　</w:t>
      </w:r>
      <w:r>
        <w:rPr>
          <w:rFonts w:ascii="ＭＳ 明朝" w:eastAsia="ＭＳ 明朝" w:hAnsi="ＭＳ 明朝" w:hint="eastAsia"/>
          <w:sz w:val="22"/>
        </w:rPr>
        <w:t>印西市教育振興基本計画策定委員会</w:t>
      </w:r>
    </w:p>
    <w:p w:rsidR="00593C3C" w:rsidRDefault="00593C3C" w:rsidP="00593C3C">
      <w:pPr>
        <w:ind w:right="872"/>
        <w:rPr>
          <w:rFonts w:ascii="ＭＳ 明朝" w:eastAsia="ＭＳ 明朝" w:hAnsi="ＭＳ 明朝"/>
          <w:sz w:val="22"/>
        </w:rPr>
      </w:pPr>
    </w:p>
    <w:p w:rsidR="00593C3C" w:rsidRDefault="00593C3C" w:rsidP="00593C3C">
      <w:pPr>
        <w:ind w:right="872"/>
        <w:rPr>
          <w:rFonts w:ascii="ＭＳ 明朝" w:eastAsia="ＭＳ 明朝" w:hAnsi="ＭＳ 明朝"/>
          <w:sz w:val="22"/>
          <w:u w:val="single"/>
        </w:rPr>
      </w:pPr>
      <w:r>
        <w:rPr>
          <w:rFonts w:ascii="ＭＳ 明朝" w:eastAsia="ＭＳ 明朝" w:hAnsi="ＭＳ 明朝" w:hint="eastAsia"/>
          <w:sz w:val="22"/>
        </w:rPr>
        <w:t xml:space="preserve">　　　　　　　　　　　　　　　　　　　　　</w:t>
      </w:r>
      <w:r w:rsidR="007930A9">
        <w:rPr>
          <w:rFonts w:ascii="ＭＳ 明朝" w:eastAsia="ＭＳ 明朝" w:hAnsi="ＭＳ 明朝" w:hint="eastAsia"/>
          <w:sz w:val="22"/>
        </w:rPr>
        <w:t xml:space="preserve">　　</w:t>
      </w:r>
      <w:r>
        <w:rPr>
          <w:rFonts w:ascii="ＭＳ 明朝" w:eastAsia="ＭＳ 明朝" w:hAnsi="ＭＳ 明朝" w:hint="eastAsia"/>
          <w:sz w:val="22"/>
          <w:u w:val="single"/>
        </w:rPr>
        <w:t xml:space="preserve">委　員　　　　　　　　　　　　　</w:t>
      </w:r>
    </w:p>
    <w:p w:rsidR="00593C3C" w:rsidRPr="00593C3C" w:rsidRDefault="00593C3C" w:rsidP="00593C3C">
      <w:pPr>
        <w:ind w:right="880"/>
        <w:rPr>
          <w:rFonts w:asciiTheme="minorEastAsia" w:hAnsiTheme="minorEastAsia"/>
          <w:sz w:val="22"/>
        </w:rPr>
      </w:pPr>
    </w:p>
    <w:sectPr w:rsidR="00593C3C" w:rsidRPr="00593C3C" w:rsidSect="00593C3C">
      <w:footerReference w:type="default" r:id="rId6"/>
      <w:pgSz w:w="11906" w:h="16838" w:code="9"/>
      <w:pgMar w:top="1440" w:right="1077" w:bottom="1191" w:left="1077" w:header="851" w:footer="567" w:gutter="0"/>
      <w:cols w:space="425"/>
      <w:docGrid w:type="lines" w:linePitch="374" w:charSpace="-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9A1" w:rsidRDefault="00C109A1" w:rsidP="00835394">
      <w:r>
        <w:separator/>
      </w:r>
    </w:p>
  </w:endnote>
  <w:endnote w:type="continuationSeparator" w:id="0">
    <w:p w:rsidR="00C109A1" w:rsidRDefault="00C109A1" w:rsidP="0083539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3511535"/>
      <w:docPartObj>
        <w:docPartGallery w:val="Page Numbers (Bottom of Page)"/>
        <w:docPartUnique/>
      </w:docPartObj>
    </w:sdtPr>
    <w:sdtContent>
      <w:p w:rsidR="00C109A1" w:rsidRDefault="00915770" w:rsidP="00835394">
        <w:pPr>
          <w:pStyle w:val="a6"/>
          <w:jc w:val="center"/>
        </w:pPr>
        <w:fldSimple w:instr="PAGE   \* MERGEFORMAT">
          <w:r w:rsidR="00427E80" w:rsidRPr="00427E80">
            <w:rPr>
              <w:noProof/>
              <w:lang w:val="ja-JP"/>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9A1" w:rsidRDefault="00C109A1" w:rsidP="00835394">
      <w:r>
        <w:separator/>
      </w:r>
    </w:p>
  </w:footnote>
  <w:footnote w:type="continuationSeparator" w:id="0">
    <w:p w:rsidR="00C109A1" w:rsidRDefault="00C109A1" w:rsidP="008353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activeWritingStyle w:appName="MSWord" w:lang="ja-JP" w:vendorID="64" w:dllVersion="0" w:nlCheck="1" w:checkStyle="1"/>
  <w:activeWritingStyle w:appName="MSWord" w:lang="ja-JP" w:vendorID="64" w:dllVersion="131078" w:nlCheck="1" w:checkStyle="1"/>
  <w:proofState w:spelling="clean" w:grammar="dirty"/>
  <w:defaultTabStop w:val="840"/>
  <w:drawingGridHorizontalSpacing w:val="104"/>
  <w:drawingGridVerticalSpacing w:val="187"/>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4202"/>
    <w:rsid w:val="00000FE8"/>
    <w:rsid w:val="00015894"/>
    <w:rsid w:val="00015FD0"/>
    <w:rsid w:val="000558DF"/>
    <w:rsid w:val="00063372"/>
    <w:rsid w:val="000870A9"/>
    <w:rsid w:val="000C679C"/>
    <w:rsid w:val="0010617D"/>
    <w:rsid w:val="00132822"/>
    <w:rsid w:val="00142689"/>
    <w:rsid w:val="001707A0"/>
    <w:rsid w:val="00176C52"/>
    <w:rsid w:val="00182DE8"/>
    <w:rsid w:val="001933F6"/>
    <w:rsid w:val="001952B3"/>
    <w:rsid w:val="001A0AF3"/>
    <w:rsid w:val="001A30C3"/>
    <w:rsid w:val="001B726D"/>
    <w:rsid w:val="001D5AEA"/>
    <w:rsid w:val="001E2DED"/>
    <w:rsid w:val="001F0A42"/>
    <w:rsid w:val="00201116"/>
    <w:rsid w:val="00223DDC"/>
    <w:rsid w:val="00227E32"/>
    <w:rsid w:val="00234F01"/>
    <w:rsid w:val="002400D1"/>
    <w:rsid w:val="0025102B"/>
    <w:rsid w:val="0026573C"/>
    <w:rsid w:val="002855D7"/>
    <w:rsid w:val="002A3214"/>
    <w:rsid w:val="002B567F"/>
    <w:rsid w:val="002F2159"/>
    <w:rsid w:val="002F55CF"/>
    <w:rsid w:val="003238A4"/>
    <w:rsid w:val="003253F8"/>
    <w:rsid w:val="00332CF0"/>
    <w:rsid w:val="003426A1"/>
    <w:rsid w:val="00346B98"/>
    <w:rsid w:val="00350F67"/>
    <w:rsid w:val="0035348B"/>
    <w:rsid w:val="00377402"/>
    <w:rsid w:val="00390454"/>
    <w:rsid w:val="003C3256"/>
    <w:rsid w:val="003D5FF7"/>
    <w:rsid w:val="003E1931"/>
    <w:rsid w:val="00427E80"/>
    <w:rsid w:val="00454E76"/>
    <w:rsid w:val="004571DF"/>
    <w:rsid w:val="0046475F"/>
    <w:rsid w:val="004770A4"/>
    <w:rsid w:val="00492009"/>
    <w:rsid w:val="0049665B"/>
    <w:rsid w:val="004B0A47"/>
    <w:rsid w:val="004B12DA"/>
    <w:rsid w:val="004C6838"/>
    <w:rsid w:val="004D3AA0"/>
    <w:rsid w:val="004D4D59"/>
    <w:rsid w:val="004F0549"/>
    <w:rsid w:val="00556A7E"/>
    <w:rsid w:val="00573960"/>
    <w:rsid w:val="005813DB"/>
    <w:rsid w:val="00587E2C"/>
    <w:rsid w:val="00587FE5"/>
    <w:rsid w:val="00593C3C"/>
    <w:rsid w:val="005C419B"/>
    <w:rsid w:val="005D3709"/>
    <w:rsid w:val="005F2DFD"/>
    <w:rsid w:val="00630D17"/>
    <w:rsid w:val="0063611C"/>
    <w:rsid w:val="0065150F"/>
    <w:rsid w:val="0065301B"/>
    <w:rsid w:val="006629F1"/>
    <w:rsid w:val="00692F21"/>
    <w:rsid w:val="006A52AB"/>
    <w:rsid w:val="006B50F6"/>
    <w:rsid w:val="006C6176"/>
    <w:rsid w:val="006D4E04"/>
    <w:rsid w:val="006F5F3B"/>
    <w:rsid w:val="00704485"/>
    <w:rsid w:val="00706B37"/>
    <w:rsid w:val="007167C7"/>
    <w:rsid w:val="00730253"/>
    <w:rsid w:val="00733F73"/>
    <w:rsid w:val="00773F07"/>
    <w:rsid w:val="00777984"/>
    <w:rsid w:val="00783D59"/>
    <w:rsid w:val="00786544"/>
    <w:rsid w:val="00787739"/>
    <w:rsid w:val="007930A9"/>
    <w:rsid w:val="007C3D79"/>
    <w:rsid w:val="007D5DCA"/>
    <w:rsid w:val="007E1AAA"/>
    <w:rsid w:val="007E28DD"/>
    <w:rsid w:val="007E6FD5"/>
    <w:rsid w:val="008002BE"/>
    <w:rsid w:val="008261EF"/>
    <w:rsid w:val="00835394"/>
    <w:rsid w:val="00863E60"/>
    <w:rsid w:val="00871463"/>
    <w:rsid w:val="00873ADF"/>
    <w:rsid w:val="00874B03"/>
    <w:rsid w:val="00893926"/>
    <w:rsid w:val="00894BFE"/>
    <w:rsid w:val="008C3E25"/>
    <w:rsid w:val="008D48D2"/>
    <w:rsid w:val="008D64D9"/>
    <w:rsid w:val="008F47C9"/>
    <w:rsid w:val="00900739"/>
    <w:rsid w:val="00915770"/>
    <w:rsid w:val="00922D1B"/>
    <w:rsid w:val="00924053"/>
    <w:rsid w:val="00931687"/>
    <w:rsid w:val="0093376D"/>
    <w:rsid w:val="00942345"/>
    <w:rsid w:val="009951AC"/>
    <w:rsid w:val="009A4AC3"/>
    <w:rsid w:val="009B5544"/>
    <w:rsid w:val="009C1EED"/>
    <w:rsid w:val="009E1EC6"/>
    <w:rsid w:val="009E2402"/>
    <w:rsid w:val="009F1302"/>
    <w:rsid w:val="00A25698"/>
    <w:rsid w:val="00A27D48"/>
    <w:rsid w:val="00A65B7F"/>
    <w:rsid w:val="00A750E9"/>
    <w:rsid w:val="00A90D78"/>
    <w:rsid w:val="00AE62A2"/>
    <w:rsid w:val="00B12286"/>
    <w:rsid w:val="00B25736"/>
    <w:rsid w:val="00B36F50"/>
    <w:rsid w:val="00B4177F"/>
    <w:rsid w:val="00B46287"/>
    <w:rsid w:val="00B82892"/>
    <w:rsid w:val="00BB29D9"/>
    <w:rsid w:val="00BE130F"/>
    <w:rsid w:val="00BE1928"/>
    <w:rsid w:val="00BE63C1"/>
    <w:rsid w:val="00BF139E"/>
    <w:rsid w:val="00BF3130"/>
    <w:rsid w:val="00C01500"/>
    <w:rsid w:val="00C06A11"/>
    <w:rsid w:val="00C109A1"/>
    <w:rsid w:val="00C73000"/>
    <w:rsid w:val="00C8033D"/>
    <w:rsid w:val="00C8126D"/>
    <w:rsid w:val="00CB4202"/>
    <w:rsid w:val="00CD5F34"/>
    <w:rsid w:val="00CE34CE"/>
    <w:rsid w:val="00CF096F"/>
    <w:rsid w:val="00CF59FE"/>
    <w:rsid w:val="00D053AE"/>
    <w:rsid w:val="00D073FA"/>
    <w:rsid w:val="00D20E5C"/>
    <w:rsid w:val="00D26631"/>
    <w:rsid w:val="00D3432E"/>
    <w:rsid w:val="00D77C78"/>
    <w:rsid w:val="00D96EA0"/>
    <w:rsid w:val="00DA165A"/>
    <w:rsid w:val="00DE1E86"/>
    <w:rsid w:val="00DF6272"/>
    <w:rsid w:val="00DF741B"/>
    <w:rsid w:val="00E217DC"/>
    <w:rsid w:val="00E24384"/>
    <w:rsid w:val="00E327C2"/>
    <w:rsid w:val="00E338F2"/>
    <w:rsid w:val="00E343C8"/>
    <w:rsid w:val="00E43977"/>
    <w:rsid w:val="00E53E5B"/>
    <w:rsid w:val="00E61ECE"/>
    <w:rsid w:val="00E82B5C"/>
    <w:rsid w:val="00E93DC5"/>
    <w:rsid w:val="00E960B0"/>
    <w:rsid w:val="00E975F6"/>
    <w:rsid w:val="00EA0F29"/>
    <w:rsid w:val="00EC4C72"/>
    <w:rsid w:val="00EC6C6F"/>
    <w:rsid w:val="00EE0C7B"/>
    <w:rsid w:val="00EF78A9"/>
    <w:rsid w:val="00F075E2"/>
    <w:rsid w:val="00F22B91"/>
    <w:rsid w:val="00F6487C"/>
    <w:rsid w:val="00F679F4"/>
    <w:rsid w:val="00FA1C97"/>
    <w:rsid w:val="00FC712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A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42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35394"/>
    <w:pPr>
      <w:tabs>
        <w:tab w:val="center" w:pos="4252"/>
        <w:tab w:val="right" w:pos="8504"/>
      </w:tabs>
      <w:snapToGrid w:val="0"/>
    </w:pPr>
  </w:style>
  <w:style w:type="character" w:customStyle="1" w:styleId="a5">
    <w:name w:val="ヘッダー (文字)"/>
    <w:basedOn w:val="a0"/>
    <w:link w:val="a4"/>
    <w:uiPriority w:val="99"/>
    <w:rsid w:val="00835394"/>
  </w:style>
  <w:style w:type="paragraph" w:styleId="a6">
    <w:name w:val="footer"/>
    <w:basedOn w:val="a"/>
    <w:link w:val="a7"/>
    <w:uiPriority w:val="99"/>
    <w:unhideWhenUsed/>
    <w:rsid w:val="00835394"/>
    <w:pPr>
      <w:tabs>
        <w:tab w:val="center" w:pos="4252"/>
        <w:tab w:val="right" w:pos="8504"/>
      </w:tabs>
      <w:snapToGrid w:val="0"/>
    </w:pPr>
  </w:style>
  <w:style w:type="character" w:customStyle="1" w:styleId="a7">
    <w:name w:val="フッター (文字)"/>
    <w:basedOn w:val="a0"/>
    <w:link w:val="a6"/>
    <w:uiPriority w:val="99"/>
    <w:rsid w:val="00835394"/>
  </w:style>
  <w:style w:type="paragraph" w:styleId="a8">
    <w:name w:val="Balloon Text"/>
    <w:basedOn w:val="a"/>
    <w:link w:val="a9"/>
    <w:uiPriority w:val="99"/>
    <w:semiHidden/>
    <w:unhideWhenUsed/>
    <w:rsid w:val="00A750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50E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50F67"/>
    <w:rPr>
      <w:sz w:val="18"/>
      <w:szCs w:val="18"/>
    </w:rPr>
  </w:style>
  <w:style w:type="paragraph" w:styleId="ab">
    <w:name w:val="annotation text"/>
    <w:basedOn w:val="a"/>
    <w:link w:val="ac"/>
    <w:uiPriority w:val="99"/>
    <w:semiHidden/>
    <w:unhideWhenUsed/>
    <w:rsid w:val="00350F67"/>
    <w:pPr>
      <w:jc w:val="left"/>
    </w:pPr>
  </w:style>
  <w:style w:type="character" w:customStyle="1" w:styleId="ac">
    <w:name w:val="コメント文字列 (文字)"/>
    <w:basedOn w:val="a0"/>
    <w:link w:val="ab"/>
    <w:uiPriority w:val="99"/>
    <w:semiHidden/>
    <w:rsid w:val="00350F67"/>
  </w:style>
  <w:style w:type="paragraph" w:styleId="ad">
    <w:name w:val="annotation subject"/>
    <w:basedOn w:val="ab"/>
    <w:next w:val="ab"/>
    <w:link w:val="ae"/>
    <w:uiPriority w:val="99"/>
    <w:semiHidden/>
    <w:unhideWhenUsed/>
    <w:rsid w:val="00350F67"/>
    <w:rPr>
      <w:b/>
      <w:bCs/>
    </w:rPr>
  </w:style>
  <w:style w:type="character" w:customStyle="1" w:styleId="ae">
    <w:name w:val="コメント内容 (文字)"/>
    <w:basedOn w:val="ac"/>
    <w:link w:val="ad"/>
    <w:uiPriority w:val="99"/>
    <w:semiHidden/>
    <w:rsid w:val="00350F67"/>
    <w:rPr>
      <w:b/>
      <w:bCs/>
    </w:rPr>
  </w:style>
  <w:style w:type="paragraph" w:styleId="af">
    <w:name w:val="Closing"/>
    <w:basedOn w:val="a"/>
    <w:link w:val="af0"/>
    <w:uiPriority w:val="99"/>
    <w:unhideWhenUsed/>
    <w:rsid w:val="00593C3C"/>
    <w:pPr>
      <w:jc w:val="right"/>
    </w:pPr>
    <w:rPr>
      <w:rFonts w:asciiTheme="minorEastAsia" w:hAnsiTheme="minorEastAsia"/>
      <w:sz w:val="22"/>
    </w:rPr>
  </w:style>
  <w:style w:type="character" w:customStyle="1" w:styleId="af0">
    <w:name w:val="結語 (文字)"/>
    <w:basedOn w:val="a0"/>
    <w:link w:val="af"/>
    <w:uiPriority w:val="99"/>
    <w:rsid w:val="00593C3C"/>
    <w:rPr>
      <w:rFonts w:asciiTheme="minorEastAsia" w:hAnsiTheme="minorEastAsia"/>
      <w:sz w:val="22"/>
    </w:rPr>
  </w:style>
</w:styles>
</file>

<file path=word/webSettings.xml><?xml version="1.0" encoding="utf-8"?>
<w:webSettings xmlns:r="http://schemas.openxmlformats.org/officeDocument/2006/relationships" xmlns:w="http://schemas.openxmlformats.org/wordprocessingml/2006/main">
  <w:divs>
    <w:div w:id="85808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5</Pages>
  <Words>927</Words>
  <Characters>5289</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竹澤　愼太郎</dc:creator>
  <cp:keywords/>
  <dc:description/>
  <cp:lastModifiedBy>user</cp:lastModifiedBy>
  <cp:revision>11</cp:revision>
  <cp:lastPrinted>2017-01-10T23:26:00Z</cp:lastPrinted>
  <dcterms:created xsi:type="dcterms:W3CDTF">2017-01-10T23:38:00Z</dcterms:created>
  <dcterms:modified xsi:type="dcterms:W3CDTF">2017-01-23T00:15:00Z</dcterms:modified>
</cp:coreProperties>
</file>